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7B" w:rsidRPr="00CB4C47" w:rsidRDefault="00283998" w:rsidP="00CB4C47">
      <w:pPr>
        <w:jc w:val="center"/>
        <w:rPr>
          <w:sz w:val="24"/>
          <w:szCs w:val="24"/>
        </w:rPr>
      </w:pPr>
      <w:bookmarkStart w:id="0" w:name="_GoBack"/>
      <w:bookmarkEnd w:id="0"/>
      <w:proofErr w:type="spellStart"/>
      <w:r w:rsidRPr="00CB4C47">
        <w:rPr>
          <w:sz w:val="24"/>
          <w:szCs w:val="24"/>
        </w:rPr>
        <w:t>Facturi</w:t>
      </w:r>
      <w:proofErr w:type="spellEnd"/>
      <w:r w:rsidRPr="00CB4C47">
        <w:rPr>
          <w:sz w:val="24"/>
          <w:szCs w:val="24"/>
        </w:rPr>
        <w:t xml:space="preserve"> restante 2014</w:t>
      </w:r>
    </w:p>
    <w:p w:rsidR="00283998" w:rsidRDefault="00283998"/>
    <w:p w:rsidR="00283998" w:rsidRDefault="00283998" w:rsidP="00283998">
      <w:pPr>
        <w:pStyle w:val="ListParagraph"/>
        <w:numPr>
          <w:ilvl w:val="0"/>
          <w:numId w:val="1"/>
        </w:numPr>
      </w:pPr>
      <w:r>
        <w:t>EVOPRO SISTEMS  – 100 LEI  –</w:t>
      </w:r>
      <w:r w:rsidR="00CB4C47">
        <w:t xml:space="preserve"> GALA</w:t>
      </w:r>
      <w:r>
        <w:t xml:space="preserve"> TOP</w:t>
      </w:r>
    </w:p>
    <w:p w:rsidR="00283998" w:rsidRDefault="00283998" w:rsidP="00283998">
      <w:pPr>
        <w:pStyle w:val="ListParagraph"/>
        <w:numPr>
          <w:ilvl w:val="0"/>
          <w:numId w:val="1"/>
        </w:numPr>
      </w:pPr>
      <w:r>
        <w:t xml:space="preserve">GLOBEL SECURITY – 150 LEI -   COTIZATIE </w:t>
      </w:r>
    </w:p>
    <w:p w:rsidR="00283998" w:rsidRDefault="00283998" w:rsidP="00283998">
      <w:pPr>
        <w:pStyle w:val="ListParagraph"/>
        <w:numPr>
          <w:ilvl w:val="0"/>
          <w:numId w:val="1"/>
        </w:numPr>
      </w:pPr>
      <w:r>
        <w:t>ONCOS  500 LEI – COTIZATIE</w:t>
      </w:r>
    </w:p>
    <w:p w:rsidR="00283998" w:rsidRDefault="00283998" w:rsidP="00283998">
      <w:pPr>
        <w:pStyle w:val="ListParagraph"/>
        <w:numPr>
          <w:ilvl w:val="0"/>
          <w:numId w:val="1"/>
        </w:numPr>
      </w:pPr>
      <w:r>
        <w:t>ONCOS PROD  - 150 LEI - COTIZATIE</w:t>
      </w:r>
    </w:p>
    <w:p w:rsidR="00283998" w:rsidRDefault="00283998" w:rsidP="00283998">
      <w:pPr>
        <w:pStyle w:val="ListParagraph"/>
        <w:numPr>
          <w:ilvl w:val="0"/>
          <w:numId w:val="1"/>
        </w:numPr>
      </w:pPr>
      <w:r>
        <w:t>IDEEA DESIGN  - 150 LEI – COTIZATIE</w:t>
      </w:r>
    </w:p>
    <w:p w:rsidR="00283998" w:rsidRDefault="00283998" w:rsidP="00283998">
      <w:pPr>
        <w:pStyle w:val="ListParagraph"/>
        <w:numPr>
          <w:ilvl w:val="0"/>
          <w:numId w:val="1"/>
        </w:numPr>
      </w:pPr>
      <w:r>
        <w:t xml:space="preserve">GRUP TRANSILVAE – 150 LEI- COTIZATIE </w:t>
      </w:r>
    </w:p>
    <w:p w:rsidR="00283998" w:rsidRDefault="00283998" w:rsidP="00283998">
      <w:pPr>
        <w:pStyle w:val="ListParagraph"/>
        <w:numPr>
          <w:ilvl w:val="0"/>
          <w:numId w:val="1"/>
        </w:numPr>
      </w:pPr>
      <w:r>
        <w:t>GRUP 4 INSTALATII – 500 LEI- COTIZATIE</w:t>
      </w:r>
    </w:p>
    <w:p w:rsidR="00283998" w:rsidRDefault="00F94DC8" w:rsidP="00283998">
      <w:pPr>
        <w:pStyle w:val="ListParagraph"/>
        <w:numPr>
          <w:ilvl w:val="0"/>
          <w:numId w:val="1"/>
        </w:numPr>
      </w:pPr>
      <w:r>
        <w:t>COLAND – 500 LEI – COTIZATIE</w:t>
      </w:r>
    </w:p>
    <w:p w:rsidR="00F94DC8" w:rsidRDefault="00F94DC8" w:rsidP="00283998">
      <w:pPr>
        <w:pStyle w:val="ListParagraph"/>
        <w:numPr>
          <w:ilvl w:val="0"/>
          <w:numId w:val="1"/>
        </w:numPr>
      </w:pPr>
      <w:r>
        <w:t>COMAT- 500 LEI –</w:t>
      </w:r>
      <w:r w:rsidR="00CB4C47">
        <w:t xml:space="preserve"> COTIZATIE</w:t>
      </w:r>
    </w:p>
    <w:p w:rsidR="00F94DC8" w:rsidRDefault="00F94DC8" w:rsidP="00283998">
      <w:pPr>
        <w:pStyle w:val="ListParagraph"/>
        <w:numPr>
          <w:ilvl w:val="0"/>
          <w:numId w:val="1"/>
        </w:numPr>
      </w:pPr>
      <w:r>
        <w:t xml:space="preserve">CRETOROM – 500 </w:t>
      </w:r>
      <w:r w:rsidR="00CB4C47">
        <w:t>LEI- COTIZATIE</w:t>
      </w:r>
    </w:p>
    <w:p w:rsidR="00F94DC8" w:rsidRDefault="00F94DC8" w:rsidP="00283998">
      <w:pPr>
        <w:pStyle w:val="ListParagraph"/>
        <w:numPr>
          <w:ilvl w:val="0"/>
          <w:numId w:val="1"/>
        </w:numPr>
      </w:pPr>
      <w:r>
        <w:t>DIRECT LINE INOX – 150 LEI –</w:t>
      </w:r>
      <w:r w:rsidR="00CB4C47">
        <w:t xml:space="preserve"> COTIZATIE</w:t>
      </w:r>
    </w:p>
    <w:p w:rsidR="00F94DC8" w:rsidRDefault="00F94DC8" w:rsidP="00283998">
      <w:pPr>
        <w:pStyle w:val="ListParagraph"/>
        <w:numPr>
          <w:ilvl w:val="0"/>
          <w:numId w:val="1"/>
        </w:numPr>
      </w:pPr>
      <w:r>
        <w:t>ECOTRUST- 150 LEI- COTIZATIE</w:t>
      </w:r>
    </w:p>
    <w:p w:rsidR="00F94DC8" w:rsidRDefault="00CB4C47" w:rsidP="00283998">
      <w:pPr>
        <w:pStyle w:val="ListParagraph"/>
        <w:numPr>
          <w:ilvl w:val="0"/>
          <w:numId w:val="1"/>
        </w:numPr>
      </w:pPr>
      <w:r>
        <w:t>XANTUS FILM</w:t>
      </w:r>
      <w:r w:rsidR="00F94DC8">
        <w:t xml:space="preserve">  - 100</w:t>
      </w:r>
      <w:r>
        <w:t xml:space="preserve"> LEI – GALA TOP</w:t>
      </w:r>
    </w:p>
    <w:p w:rsidR="00F94DC8" w:rsidRDefault="00442E37" w:rsidP="00283998">
      <w:pPr>
        <w:pStyle w:val="ListParagraph"/>
        <w:numPr>
          <w:ilvl w:val="0"/>
          <w:numId w:val="1"/>
        </w:numPr>
      </w:pPr>
      <w:r>
        <w:t>WEBOMATIC – 150 LEI –COTIZATIE</w:t>
      </w:r>
    </w:p>
    <w:p w:rsidR="00442E37" w:rsidRDefault="00442E37" w:rsidP="00283998">
      <w:pPr>
        <w:pStyle w:val="ListParagraph"/>
        <w:numPr>
          <w:ilvl w:val="0"/>
          <w:numId w:val="1"/>
        </w:numPr>
      </w:pPr>
      <w:r>
        <w:t>TOMSA IMPORT EXPORT – 500 LEI-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TERMINUS - 500 LEI-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PATAPRO – 150 LEI –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OUTDOR 4U – 150 LEI –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IF TEHNOLOGII – 150LEI – COTIZATIE</w:t>
      </w:r>
    </w:p>
    <w:p w:rsidR="00442E37" w:rsidRDefault="00CB4C47" w:rsidP="00442E37">
      <w:pPr>
        <w:pStyle w:val="ListParagraph"/>
        <w:numPr>
          <w:ilvl w:val="0"/>
          <w:numId w:val="1"/>
        </w:numPr>
      </w:pPr>
      <w:r>
        <w:t>JOLIDON</w:t>
      </w:r>
      <w:r w:rsidR="00442E37">
        <w:t>– 500 LEI –</w:t>
      </w:r>
      <w:r>
        <w:t xml:space="preserve"> COTIZAT</w:t>
      </w:r>
      <w:r w:rsidR="00442E37">
        <w:t>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MAGIC SILVER – 150 LEI –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MILENIUM GRUP – 150 LEI –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AIDO CONSTRUCT – 100 LEI- GALA TOP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BELLPLAST – 500 LEI – COTIZATIE MEMBRU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NATURLAND – 150 LEI-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NEON PRODUCT – 100 LEI – GALA TOP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PITAS COMPANY – 500 LEI-</w:t>
      </w:r>
      <w:r w:rsidR="00CB4C47">
        <w:t xml:space="preserve"> </w:t>
      </w:r>
      <w:r>
        <w:t xml:space="preserve">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POLISOL – 150 LEI –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>QUATRO ECO SALUB – 500 LEI – COTIZATIE</w:t>
      </w:r>
    </w:p>
    <w:p w:rsidR="00442E37" w:rsidRDefault="00442E37" w:rsidP="00442E37">
      <w:pPr>
        <w:pStyle w:val="ListParagraph"/>
        <w:numPr>
          <w:ilvl w:val="0"/>
          <w:numId w:val="1"/>
        </w:numPr>
      </w:pPr>
      <w:r>
        <w:t xml:space="preserve">SALICE COMPROD – 500 LEI </w:t>
      </w:r>
      <w:r w:rsidR="00CB4C47">
        <w:t>–</w:t>
      </w:r>
      <w:r>
        <w:t xml:space="preserve"> COTIZATIE</w:t>
      </w:r>
    </w:p>
    <w:p w:rsidR="00CB4C47" w:rsidRDefault="00CB4C47" w:rsidP="00442E37">
      <w:pPr>
        <w:pStyle w:val="ListParagraph"/>
        <w:numPr>
          <w:ilvl w:val="0"/>
          <w:numId w:val="1"/>
        </w:numPr>
      </w:pPr>
      <w:r>
        <w:t>OMS ROMANIA – 150 LEI-  COTIZATIE</w:t>
      </w:r>
    </w:p>
    <w:p w:rsidR="00CB4C47" w:rsidRDefault="00CB4C47" w:rsidP="00442E37">
      <w:pPr>
        <w:pStyle w:val="ListParagraph"/>
        <w:numPr>
          <w:ilvl w:val="0"/>
          <w:numId w:val="1"/>
        </w:numPr>
      </w:pPr>
      <w:r>
        <w:t>AEROPORTUL INTERNATIONAL – 1588 LEI – GALA TOP+ PARTICIPARE SEMINAR</w:t>
      </w:r>
    </w:p>
    <w:p w:rsidR="00283998" w:rsidRDefault="00283998"/>
    <w:sectPr w:rsidR="0028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B131A"/>
    <w:multiLevelType w:val="hybridMultilevel"/>
    <w:tmpl w:val="E6AE4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98"/>
    <w:rsid w:val="001C14A5"/>
    <w:rsid w:val="00283998"/>
    <w:rsid w:val="00442E37"/>
    <w:rsid w:val="00CB4C47"/>
    <w:rsid w:val="00DD237B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EE33F-F986-46EA-B092-23531A1B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11C084A7.dotm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Cociuba</dc:creator>
  <cp:keywords/>
  <dc:description/>
  <cp:lastModifiedBy>Ibolya Szabo</cp:lastModifiedBy>
  <cp:revision>2</cp:revision>
  <dcterms:created xsi:type="dcterms:W3CDTF">2016-01-21T08:51:00Z</dcterms:created>
  <dcterms:modified xsi:type="dcterms:W3CDTF">2016-01-21T08:51:00Z</dcterms:modified>
</cp:coreProperties>
</file>