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3"/>
        <w:gridCol w:w="5629"/>
      </w:tblGrid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Numele firmei</w:t>
            </w:r>
          </w:p>
        </w:tc>
        <w:tc>
          <w:tcPr>
            <w:tcW w:w="56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42C9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BCB International Ltd</w:t>
            </w:r>
          </w:p>
        </w:tc>
      </w:tr>
      <w:tr w:rsidR="001435D3" w:rsidRPr="001435D3" w:rsidTr="00742C97">
        <w:trPr>
          <w:cantSplit/>
          <w:trHeight w:val="862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Adresa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336C80" w:rsidP="001331B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42C97">
              <w:rPr>
                <w:rFonts w:ascii="Arial" w:hAnsi="Arial" w:cs="Arial"/>
                <w:sz w:val="20"/>
                <w:szCs w:val="20"/>
              </w:rPr>
              <w:t>Clydesmuir Rd Ind Est</w:t>
            </w:r>
            <w:r w:rsidR="001331B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331B0">
              <w:t>Cardiff CF24 2QS, UK</w:t>
            </w: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</w:t>
            </w:r>
            <w:r w:rsidRPr="00742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281D27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hyperlink r:id="rId4" w:tgtFrame="_blank" w:history="1">
              <w:r w:rsidR="001435D3" w:rsidRPr="00742C97">
                <w:rPr>
                  <w:rStyle w:val="Strong"/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eastAsia="en-GB"/>
                </w:rPr>
                <w:t>+44 29 2043 3700</w:t>
              </w:r>
            </w:hyperlink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Fax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281D27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hyperlink r:id="rId5" w:tgtFrame="_blank" w:history="1">
              <w:r w:rsidR="001435D3" w:rsidRPr="00742C97">
                <w:rPr>
                  <w:rStyle w:val="Strong"/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eastAsia="en-GB"/>
                </w:rPr>
                <w:t>+44 29 2043 3701</w:t>
              </w:r>
            </w:hyperlink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E-mail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742C9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arh@bcbin.com</w:t>
            </w: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Pagina web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281D27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hyperlink w:history="1">
              <w:r w:rsidR="00A82963" w:rsidRPr="00F179D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www.bcbin.com ; www.uas.wales</w:t>
              </w:r>
            </w:hyperlink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Persoana de contact/functia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336C80" w:rsidP="00336C80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742C97">
              <w:rPr>
                <w:rFonts w:ascii="Arial" w:hAnsi="Arial" w:cs="Arial"/>
                <w:sz w:val="20"/>
                <w:szCs w:val="20"/>
              </w:rPr>
              <w:t>Andrew R Howell, Managing Director</w:t>
            </w: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Produsul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742C97" w:rsidP="00742C97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Pr="00742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mbracaminte militara, rucsaci militari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v</w:t>
            </w:r>
            <w:r w:rsidR="00336C80" w:rsidRPr="00742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este antiglont, alte articole </w:t>
            </w: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Cantitate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Neprecizată</w:t>
            </w: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Conditii tehnice specifice (certificari, standarde, etc.)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742C97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435D3" w:rsidRPr="00742C97" w:rsidTr="001435D3">
              <w:tc>
                <w:tcPr>
                  <w:tcW w:w="0" w:type="auto"/>
                  <w:hideMark/>
                </w:tcPr>
                <w:p w:rsidR="001435D3" w:rsidRPr="00742C97" w:rsidRDefault="001435D3">
                  <w:pPr>
                    <w:rPr>
                      <w:rFonts w:ascii="Arial" w:eastAsiaTheme="minorEastAsia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35D3" w:rsidRPr="00742C97" w:rsidTr="001435D3">
              <w:tc>
                <w:tcPr>
                  <w:tcW w:w="0" w:type="auto"/>
                  <w:hideMark/>
                </w:tcPr>
                <w:p w:rsidR="001435D3" w:rsidRPr="00742C97" w:rsidRDefault="001435D3">
                  <w:pPr>
                    <w:rPr>
                      <w:rFonts w:ascii="Arial" w:eastAsiaTheme="minorEastAsia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Conditii contractuale specifice (legislatie locala, etc).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Conditii de livrare/transport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 negociaza cu partenerul</w:t>
            </w: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Conditii de plata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 negociaza cu partenerul</w:t>
            </w: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Propunere de cooperare/investitie/privatizare/etc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5D3421" w:rsidP="00336C80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r w:rsidRPr="00742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mbracaminte militara, rucsaci militari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v</w:t>
            </w:r>
            <w:r w:rsidRPr="00742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este antiglont, alte articole</w:t>
            </w: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Bonitate firma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C97" w:rsidRPr="004E2F0B" w:rsidRDefault="001435D3" w:rsidP="00742C97">
            <w:pPr>
              <w:spacing w:after="0" w:line="18" w:lineRule="atLeast"/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435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Compania </w:t>
            </w:r>
            <w:r w:rsidR="00742C97" w:rsidRPr="004E2F0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BCB  </w:t>
            </w:r>
            <w:r w:rsidRPr="001435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a fost înființată în </w:t>
            </w:r>
            <w:r w:rsidR="00742C97" w:rsidRPr="004E2F0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>19</w:t>
            </w:r>
            <w:r w:rsidRPr="001435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>14</w:t>
            </w:r>
            <w:r w:rsidR="00742C97" w:rsidRPr="004E2F0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>, iar BCB International in 1979, in Tara Galilor (nr.</w:t>
            </w:r>
            <w:r w:rsidR="00742C97" w:rsidRPr="004E2F0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742C97" w:rsidRPr="004E2F0B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01442485 in</w:t>
            </w:r>
            <w:r w:rsidR="00742C97" w:rsidRPr="004E2F0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 Registrul Comertului</w:t>
            </w:r>
            <w:r w:rsidR="00742C97" w:rsidRPr="004E2F0B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). Detalii:</w:t>
            </w:r>
          </w:p>
          <w:p w:rsidR="001435D3" w:rsidRPr="001435D3" w:rsidRDefault="00281D27" w:rsidP="00742C97">
            <w:pPr>
              <w:spacing w:after="0" w:line="18" w:lineRule="atLeast"/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6" w:history="1">
              <w:r w:rsidR="00742C97" w:rsidRPr="00742C97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https://beta.companieshouse.gov.uk/company/01442485</w:t>
              </w:r>
            </w:hyperlink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suplimentare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2F0B" w:rsidRPr="001435D3" w:rsidRDefault="00934E92" w:rsidP="004E2F0B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="004E2F0B" w:rsidRPr="004E2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participa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</w:t>
            </w:r>
            <w:r w:rsidR="004E2F0B" w:rsidRPr="004E2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la târgul </w:t>
            </w:r>
            <w:r w:rsidR="004E2F0B" w:rsidRPr="00CE76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Security and Policing Event</w:t>
            </w:r>
            <w:r w:rsidR="004E2F0B" w:rsidRPr="004E2F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(Farnborough FIVE UK, 8-10 martie 2016)</w:t>
            </w:r>
          </w:p>
        </w:tc>
      </w:tr>
      <w:tr w:rsidR="001435D3" w:rsidRPr="001435D3" w:rsidTr="001435D3">
        <w:trPr>
          <w:cantSplit/>
          <w:trHeight w:val="18"/>
        </w:trPr>
        <w:tc>
          <w:tcPr>
            <w:tcW w:w="3443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5D3" w:rsidRPr="001435D3" w:rsidRDefault="001435D3" w:rsidP="001435D3">
            <w:pPr>
              <w:spacing w:after="0" w:line="1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43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Relatii suplimentare si sprijin la BPCE</w:t>
            </w:r>
          </w:p>
        </w:tc>
        <w:tc>
          <w:tcPr>
            <w:tcW w:w="56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50F" w:rsidRPr="00742C97" w:rsidRDefault="0077550F" w:rsidP="00775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2C97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Biroul de Promovare Comercial Economica Londra</w:t>
            </w:r>
          </w:p>
          <w:p w:rsidR="0077550F" w:rsidRPr="00742C97" w:rsidRDefault="0077550F" w:rsidP="00775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2C97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Persoana de contact: Manuel Donescu, ministru consilier</w:t>
            </w:r>
          </w:p>
          <w:p w:rsidR="0077550F" w:rsidRPr="00742C97" w:rsidRDefault="0077550F" w:rsidP="00775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2C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Tel. +44 20 79379668</w:t>
            </w:r>
          </w:p>
          <w:p w:rsidR="0077550F" w:rsidRPr="00742C97" w:rsidRDefault="0077550F" w:rsidP="007755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42C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Fax. +44 20 79378069</w:t>
            </w:r>
          </w:p>
          <w:p w:rsidR="001435D3" w:rsidRPr="001435D3" w:rsidRDefault="0077550F" w:rsidP="007755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2C9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Email: </w:t>
            </w:r>
            <w:hyperlink r:id="rId7" w:history="1">
              <w:r w:rsidRPr="00742C97"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t>londra.economic@mae.ro</w:t>
              </w:r>
            </w:hyperlink>
          </w:p>
        </w:tc>
      </w:tr>
    </w:tbl>
    <w:p w:rsidR="00BC193B" w:rsidRDefault="00BC193B"/>
    <w:sectPr w:rsidR="00BC193B" w:rsidSect="00BC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5D3"/>
    <w:rsid w:val="00057915"/>
    <w:rsid w:val="001331B0"/>
    <w:rsid w:val="001435D3"/>
    <w:rsid w:val="00153579"/>
    <w:rsid w:val="00281D27"/>
    <w:rsid w:val="00336C80"/>
    <w:rsid w:val="00346AA8"/>
    <w:rsid w:val="00373C80"/>
    <w:rsid w:val="004E2F0B"/>
    <w:rsid w:val="005042EA"/>
    <w:rsid w:val="005C5FCE"/>
    <w:rsid w:val="005D3421"/>
    <w:rsid w:val="00651E15"/>
    <w:rsid w:val="006651AF"/>
    <w:rsid w:val="00742C97"/>
    <w:rsid w:val="0077550F"/>
    <w:rsid w:val="007D1D04"/>
    <w:rsid w:val="00801B13"/>
    <w:rsid w:val="00807CF4"/>
    <w:rsid w:val="00817A54"/>
    <w:rsid w:val="0083394D"/>
    <w:rsid w:val="008F0C01"/>
    <w:rsid w:val="00934E92"/>
    <w:rsid w:val="009564D9"/>
    <w:rsid w:val="00A82963"/>
    <w:rsid w:val="00AB1E3A"/>
    <w:rsid w:val="00B71027"/>
    <w:rsid w:val="00BC193B"/>
    <w:rsid w:val="00CE7607"/>
    <w:rsid w:val="00E50DE3"/>
    <w:rsid w:val="00E55CFF"/>
    <w:rsid w:val="00E5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3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5D3"/>
  </w:style>
  <w:style w:type="character" w:styleId="Hyperlink">
    <w:name w:val="Hyperlink"/>
    <w:basedOn w:val="DefaultParagraphFont"/>
    <w:uiPriority w:val="99"/>
    <w:unhideWhenUsed/>
    <w:rsid w:val="001435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35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42C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dra.economic@ma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ta.companieshouse.gov.uk/company/01442485" TargetMode="External"/><Relationship Id="rId5" Type="http://schemas.openxmlformats.org/officeDocument/2006/relationships/hyperlink" Target="tel:+44%2029%202043%203701" TargetMode="External"/><Relationship Id="rId4" Type="http://schemas.openxmlformats.org/officeDocument/2006/relationships/hyperlink" Target="tel:+44%2029%202043%2037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</cp:revision>
  <dcterms:created xsi:type="dcterms:W3CDTF">2016-03-15T09:36:00Z</dcterms:created>
  <dcterms:modified xsi:type="dcterms:W3CDTF">2016-03-15T09:38:00Z</dcterms:modified>
</cp:coreProperties>
</file>