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16"/>
      </w:tblGrid>
      <w:tr w:rsidR="001271DA" w:rsidRPr="001271D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3373"/>
              <w:gridCol w:w="5633"/>
            </w:tblGrid>
            <w:tr w:rsidR="001271DA" w:rsidRPr="001271DA">
              <w:tc>
                <w:tcPr>
                  <w:tcW w:w="340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Denumirea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75B26" w:rsidRPr="001271DA" w:rsidRDefault="00175B26" w:rsidP="001271DA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Tehnologii</w:t>
                  </w:r>
                  <w:proofErr w:type="spellEnd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interactive, </w:t>
                  </w:r>
                  <w:proofErr w:type="spellStart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soluti</w:t>
                  </w:r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i</w:t>
                  </w:r>
                  <w:proofErr w:type="spellEnd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audio-</w:t>
                  </w:r>
                  <w:proofErr w:type="spellStart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vizuale</w:t>
                  </w:r>
                  <w:proofErr w:type="spellEnd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și</w:t>
                  </w:r>
                  <w:proofErr w:type="spellEnd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="00450C2C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echipamente</w:t>
                  </w:r>
                  <w:proofErr w:type="spellEnd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asociate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Numarul licitatiei/codul de identificare la organizator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306C4" w:rsidP="001271DA">
                  <w:pPr>
                    <w:shd w:val="clear" w:color="auto" w:fill="FFFFFF"/>
                    <w:spacing w:after="150" w:line="270" w:lineRule="atLeast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F42235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DN22068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Obiectul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licitatiei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3D6277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Masini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accesorii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birou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cu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exceptia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computerelor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a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imprimantelor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a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mobilierului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Produsele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licitate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975581" w:rsidRPr="00933042" w:rsidRDefault="001271DA" w:rsidP="003D6277">
                  <w:pPr>
                    <w:shd w:val="clear" w:color="auto" w:fill="FFFFFF"/>
                    <w:spacing w:after="0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Clasificare CPV </w:t>
                  </w:r>
                </w:p>
                <w:p w:rsidR="003D6277" w:rsidRPr="00933042" w:rsidRDefault="003D6277" w:rsidP="00175B26">
                  <w:pPr>
                    <w:shd w:val="clear" w:color="auto" w:fill="FFFFFF"/>
                    <w:spacing w:after="0" w:line="300" w:lineRule="atLeast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30100000-0</w:t>
                  </w:r>
                  <w:r w:rsidR="00175B26"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30195910-4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,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32000000-3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, 32320000-2,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32321000-9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, 32321200-1, 32350000-1, 32351000-8 38652100-1,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39162000-5</w:t>
                  </w:r>
                </w:p>
                <w:p w:rsidR="001271DA" w:rsidRPr="001271DA" w:rsidRDefault="00975581" w:rsidP="001C702C">
                  <w:pPr>
                    <w:shd w:val="clear" w:color="auto" w:fill="FFFFFF"/>
                    <w:spacing w:after="0" w:line="270" w:lineRule="atLeast"/>
                    <w:jc w:val="both"/>
                    <w:textAlignment w:val="baseline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Masini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accesorii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birou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cu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exceptia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computerelor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a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imprimantelor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a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mobilierului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r w:rsidRPr="00933042">
                    <w:rPr>
                      <w:rFonts w:ascii="Arial" w:hAnsi="Arial" w:cs="Arial"/>
                      <w:sz w:val="20"/>
                      <w:szCs w:val="20"/>
                    </w:rPr>
                    <w:t xml:space="preserve">Table de </w:t>
                  </w:r>
                  <w:proofErr w:type="spellStart"/>
                  <w:r w:rsidRPr="00933042">
                    <w:rPr>
                      <w:rFonts w:ascii="Arial" w:hAnsi="Arial" w:cs="Arial"/>
                      <w:sz w:val="20"/>
                      <w:szCs w:val="20"/>
                    </w:rPr>
                    <w:t>scris</w:t>
                  </w:r>
                  <w:proofErr w:type="spellEnd"/>
                  <w:r w:rsidRPr="0093304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933042">
                    <w:rPr>
                      <w:rFonts w:ascii="Arial" w:hAnsi="Arial" w:cs="Arial"/>
                      <w:sz w:val="20"/>
                      <w:szCs w:val="20"/>
                    </w:rPr>
                    <w:t>albe</w:t>
                  </w:r>
                  <w:proofErr w:type="spellEnd"/>
                  <w:r w:rsidR="003D6277" w:rsidRPr="00933042">
                    <w:rPr>
                      <w:rFonts w:ascii="Arial" w:hAnsi="Arial" w:cs="Arial"/>
                      <w:sz w:val="20"/>
                      <w:szCs w:val="20"/>
                    </w:rPr>
                    <w:t xml:space="preserve">;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radio,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televiziune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comunicatii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,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telecomunicatii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articole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conexe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audiovizual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televiziune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proiectie</w:t>
                  </w:r>
                  <w:proofErr w:type="spellEnd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televiziune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="002C6BE1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="002C6BE1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2C6BE1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audiovizual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Piese</w:t>
                  </w:r>
                  <w:proofErr w:type="spellEnd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pentru</w:t>
                  </w:r>
                  <w:proofErr w:type="spellEnd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audio </w:t>
                  </w:r>
                  <w:proofErr w:type="spellStart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="003E5016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video</w:t>
                  </w:r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Accesorii</w:t>
                  </w:r>
                  <w:proofErr w:type="spellEnd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pentru</w:t>
                  </w:r>
                  <w:proofErr w:type="spellEnd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  <w:proofErr w:type="spellStart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echipament</w:t>
                  </w:r>
                  <w:proofErr w:type="spellEnd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audio </w:t>
                  </w:r>
                  <w:proofErr w:type="spellStart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si</w:t>
                  </w:r>
                  <w:proofErr w:type="spellEnd"/>
                  <w:r w:rsidR="00D1409B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video</w:t>
                  </w:r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</w:t>
                  </w:r>
                  <w:proofErr w:type="spellStart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Aparate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 de </w:t>
                  </w:r>
                  <w:proofErr w:type="spellStart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proiectie</w:t>
                  </w:r>
                  <w:proofErr w:type="spellEnd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 xml:space="preserve">; Material de </w:t>
                  </w:r>
                  <w:proofErr w:type="spellStart"/>
                  <w:r w:rsidR="003D6277" w:rsidRPr="00933042">
                    <w:rPr>
                      <w:rStyle w:val="Strong"/>
                      <w:rFonts w:ascii="Arial" w:hAnsi="Arial" w:cs="Arial"/>
                      <w:b w:val="0"/>
                      <w:sz w:val="20"/>
                      <w:szCs w:val="20"/>
                      <w:shd w:val="clear" w:color="auto" w:fill="FFFFFF"/>
                    </w:rPr>
                    <w:t>instruire</w:t>
                  </w:r>
                  <w:proofErr w:type="spellEnd"/>
                </w:p>
              </w:tc>
            </w:tr>
            <w:tr w:rsidR="001271DA" w:rsidRPr="001271DA">
              <w:trPr>
                <w:trHeight w:val="260"/>
              </w:trPr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Numele firmei organizatoare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ESPO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Adresa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Barnsdale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Way, Grove Park</w:t>
                  </w:r>
                </w:p>
                <w:p w:rsidR="001271DA" w:rsidRPr="001271DA" w:rsidRDefault="001271DA" w:rsidP="001271DA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Leicester, LE19 1ES,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UK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Telefon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306C4" w:rsidP="001306C4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5966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+44116 265 7899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306C4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E-mail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2428A3" w:rsidP="001306C4">
                  <w:pPr>
                    <w:spacing w:after="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4" w:history="1">
                    <w:r w:rsidR="001306C4" w:rsidRPr="009624D0">
                      <w:rPr>
                        <w:rFonts w:ascii="Arial" w:eastAsia="Times New Roman" w:hAnsi="Arial" w:cs="Arial"/>
                        <w:sz w:val="20"/>
                        <w:szCs w:val="20"/>
                        <w:lang w:eastAsia="en-GB"/>
                      </w:rPr>
                      <w:t>tenders@espo.org</w:t>
                    </w:r>
                  </w:hyperlink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paginii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web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2428A3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hyperlink r:id="rId5" w:history="1">
                    <w:r w:rsidR="001271DA" w:rsidRPr="009624D0">
                      <w:rPr>
                        <w:rFonts w:ascii="Arial" w:eastAsia="Times New Roman" w:hAnsi="Arial" w:cs="Arial"/>
                        <w:sz w:val="20"/>
                        <w:szCs w:val="20"/>
                        <w:lang w:val="en-US" w:eastAsia="en-GB"/>
                      </w:rPr>
                      <w:t>https://www.espo.org/</w:t>
                    </w:r>
                  </w:hyperlink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Persoana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contact/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functia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306C4" w:rsidP="00175B26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</w:pPr>
                  <w:r w:rsidRPr="005966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Ms </w:t>
                  </w:r>
                  <w:proofErr w:type="spellStart"/>
                  <w:r w:rsidRPr="005966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Pola</w:t>
                  </w:r>
                  <w:proofErr w:type="spellEnd"/>
                  <w:r w:rsidRPr="005966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spellStart"/>
                  <w:r w:rsidRPr="00596623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GB"/>
                    </w:rPr>
                    <w:t>Walecka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Garantia bancara de  participare la licitatie (Tender Bond)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Documentele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licitatiei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(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caiet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sarcini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etc.: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unde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se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poate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obtine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pretul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achizitiei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C702C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Acces electronic la documentatia de atribuire prin exprimarea interesului la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 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adresa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:</w:t>
                  </w:r>
                </w:p>
                <w:p w:rsidR="00E86533" w:rsidRPr="001C702C" w:rsidRDefault="002428A3" w:rsidP="00E86533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hyperlink r:id="rId6" w:history="1">
                    <w:r w:rsidR="00E86533" w:rsidRPr="001C702C">
                      <w:rPr>
                        <w:rStyle w:val="Hyperlink"/>
                        <w:rFonts w:ascii="Arial" w:hAnsi="Arial" w:cs="Arial"/>
                        <w:sz w:val="18"/>
                        <w:szCs w:val="18"/>
                      </w:rPr>
                      <w:t>https://procontract.due-north.com/Advert?advertId=4e91239c-d97b-e511-80f3-000c29c9ba21</w:t>
                    </w:r>
                  </w:hyperlink>
                </w:p>
                <w:p w:rsidR="00E86533" w:rsidRPr="00933042" w:rsidRDefault="00E86533" w:rsidP="00175B26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304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Opportunity ID: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DN22068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/ </w:t>
                  </w:r>
                  <w:r w:rsidRPr="00F42235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>Title</w:t>
                  </w:r>
                  <w:r w:rsidRPr="00933042">
                    <w:rPr>
                      <w:rFonts w:ascii="Arial" w:eastAsia="Times New Roman" w:hAnsi="Arial" w:cs="Arial"/>
                      <w:bCs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F42235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351_16 Interactive Technologies, Audio Visual Solutions &amp; Associated Equipment</w:t>
                  </w:r>
                </w:p>
                <w:p w:rsidR="001271DA" w:rsidRPr="001271DA" w:rsidRDefault="001271DA" w:rsidP="001C702C">
                  <w:pPr>
                    <w:shd w:val="clear" w:color="auto" w:fill="FFFFFF"/>
                    <w:spacing w:before="120" w:after="120" w:line="240" w:lineRule="auto"/>
                    <w:jc w:val="both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O preconditie a participarii la licitatie o constituie inregistrarea gratuita</w:t>
                  </w:r>
                  <w:r w:rsidR="007E2A05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,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la adresa mai sus mentionata</w:t>
                  </w:r>
                  <w:r w:rsidR="007E2A05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,</w:t>
                  </w: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 xml:space="preserve"> in cazul in care nu sunteti deja inregistrat. </w:t>
                  </w:r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Valoarea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estimata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a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contractului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fara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TVA:</w:t>
                  </w:r>
                </w:p>
                <w:p w:rsidR="001271DA" w:rsidRPr="001271DA" w:rsidRDefault="00C357AC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5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milio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n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</w:t>
                  </w:r>
                  <w:proofErr w:type="spellEnd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 xml:space="preserve"> lire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shd w:val="clear" w:color="auto" w:fill="FFFFFF"/>
                      <w:lang w:val="en-US" w:eastAsia="en-GB"/>
                    </w:rPr>
                    <w:t>sterline</w:t>
                  </w:r>
                  <w:proofErr w:type="spellEnd"/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 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Termenul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valabilitate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a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ofertelor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Termenul de depunere a ofertelor (data si ora)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B70F8A" w:rsidP="001271DA">
                  <w:pPr>
                    <w:shd w:val="clear" w:color="auto" w:fill="FFFFFF"/>
                    <w:spacing w:after="150" w:line="300" w:lineRule="atLeast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.04.2016,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ora</w:t>
                  </w:r>
                  <w:proofErr w:type="spellEnd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12:00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Data si ora deschiderii licitatiei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B70F8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29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.04.2016,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>ora</w:t>
                  </w:r>
                  <w:proofErr w:type="spellEnd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  <w:t xml:space="preserve"> 12:00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tehnice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B70F8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Durata</w:t>
                  </w:r>
                  <w:proofErr w:type="spellEnd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contractului</w:t>
                  </w:r>
                  <w:proofErr w:type="spellEnd"/>
                  <w:r w:rsidR="002B04D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="002B04D8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cadru</w:t>
                  </w:r>
                  <w:proofErr w:type="spellEnd"/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: 2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ani</w:t>
                  </w:r>
                  <w:proofErr w:type="spellEnd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(</w:t>
                  </w:r>
                  <w:r w:rsidR="003A0468"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in </w:t>
                  </w:r>
                  <w:proofErr w:type="spellStart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perioada</w:t>
                  </w:r>
                  <w:proofErr w:type="spellEnd"/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: 01.07.2016</w:t>
                  </w:r>
                  <w:r w:rsidR="003A0468"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-30.06.201</w:t>
                  </w:r>
                  <w:r w:rsidRPr="00933042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8</w:t>
                  </w:r>
                  <w:r w:rsidR="001271DA"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)</w:t>
                  </w:r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Ofertele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se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redacteaza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in lb.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engleza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contractual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specifice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.</w:t>
                  </w:r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Garantia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buna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executie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Experienta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necesara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Conditii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plata</w:t>
                  </w:r>
                  <w:proofErr w:type="spellEnd"/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lastRenderedPageBreak/>
                    <w:t>Transport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Conform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caietului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 xml:space="preserve"> de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sarcini</w:t>
                  </w:r>
                  <w:proofErr w:type="spellEnd"/>
                </w:p>
              </w:tc>
            </w:tr>
            <w:tr w:rsidR="001271DA" w:rsidRPr="001271DA">
              <w:tc>
                <w:tcPr>
                  <w:tcW w:w="340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Relatii suplimentare si sprijin la BPCE</w:t>
                  </w:r>
                </w:p>
              </w:tc>
              <w:tc>
                <w:tcPr>
                  <w:tcW w:w="567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it-IT" w:eastAsia="en-GB"/>
                    </w:rPr>
                    <w:t>Biroul de Promovare Comercial Economica Londra</w:t>
                  </w:r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Persoana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de contact: Manuel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Donescu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,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ministru</w:t>
                  </w:r>
                  <w:proofErr w:type="spellEnd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 xml:space="preserve"> </w:t>
                  </w:r>
                  <w:proofErr w:type="spellStart"/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fr-FR" w:eastAsia="en-GB"/>
                    </w:rPr>
                    <w:t>consilier</w:t>
                  </w:r>
                  <w:proofErr w:type="spellEnd"/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Tel. +44 20 79379668</w:t>
                  </w:r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Fax. +44 20 79378069</w:t>
                  </w:r>
                </w:p>
                <w:p w:rsidR="001271DA" w:rsidRPr="001271DA" w:rsidRDefault="001271DA" w:rsidP="001271DA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en-GB"/>
                    </w:rPr>
                  </w:pPr>
                  <w:r w:rsidRPr="001271DA">
                    <w:rPr>
                      <w:rFonts w:ascii="Arial" w:eastAsia="Times New Roman" w:hAnsi="Arial" w:cs="Arial"/>
                      <w:sz w:val="20"/>
                      <w:szCs w:val="20"/>
                      <w:lang w:val="en-US" w:eastAsia="en-GB"/>
                    </w:rPr>
                    <w:t>Email: </w:t>
                  </w:r>
                  <w:hyperlink r:id="rId7" w:history="1">
                    <w:r w:rsidRPr="00933042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en-US" w:eastAsia="en-GB"/>
                      </w:rPr>
                      <w:t>londra.economic@mae.ro</w:t>
                    </w:r>
                  </w:hyperlink>
                </w:p>
              </w:tc>
            </w:tr>
          </w:tbl>
          <w:p w:rsidR="001271DA" w:rsidRPr="001271DA" w:rsidRDefault="001271DA" w:rsidP="001271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bookmarkStart w:id="0" w:name="_GoBack"/>
        <w:bookmarkEnd w:id="0"/>
      </w:tr>
      <w:tr w:rsidR="001271DA" w:rsidRPr="001271DA" w:rsidTr="001271DA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271DA" w:rsidRPr="001271DA" w:rsidRDefault="001271DA" w:rsidP="001271D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</w:tbl>
    <w:p w:rsidR="001271DA" w:rsidRPr="001271DA" w:rsidRDefault="001271DA" w:rsidP="001271DA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1271DA">
        <w:rPr>
          <w:rFonts w:ascii="Arial" w:eastAsia="Times New Roman" w:hAnsi="Arial" w:cs="Arial"/>
          <w:color w:val="000000"/>
          <w:sz w:val="20"/>
          <w:szCs w:val="20"/>
          <w:lang w:val="en-US" w:eastAsia="en-GB"/>
        </w:rPr>
        <w:t> </w:t>
      </w:r>
    </w:p>
    <w:p w:rsidR="0038274E" w:rsidRPr="00933042" w:rsidRDefault="0038274E" w:rsidP="00AD4F21">
      <w:pPr>
        <w:rPr>
          <w:rFonts w:ascii="Arial" w:hAnsi="Arial" w:cs="Arial"/>
          <w:sz w:val="20"/>
          <w:szCs w:val="20"/>
        </w:rPr>
      </w:pPr>
    </w:p>
    <w:sectPr w:rsidR="0038274E" w:rsidRPr="00933042" w:rsidSect="002428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42235"/>
    <w:rsid w:val="000A5094"/>
    <w:rsid w:val="000C0192"/>
    <w:rsid w:val="001271DA"/>
    <w:rsid w:val="00127DDA"/>
    <w:rsid w:val="001306C4"/>
    <w:rsid w:val="00175B26"/>
    <w:rsid w:val="0017696D"/>
    <w:rsid w:val="001B5C13"/>
    <w:rsid w:val="001C702C"/>
    <w:rsid w:val="001E1463"/>
    <w:rsid w:val="001E695E"/>
    <w:rsid w:val="002428A3"/>
    <w:rsid w:val="002B04D8"/>
    <w:rsid w:val="002C6BE1"/>
    <w:rsid w:val="003146D6"/>
    <w:rsid w:val="0038274E"/>
    <w:rsid w:val="003A0468"/>
    <w:rsid w:val="003D6277"/>
    <w:rsid w:val="003E5016"/>
    <w:rsid w:val="00450C2C"/>
    <w:rsid w:val="00596623"/>
    <w:rsid w:val="00623DF1"/>
    <w:rsid w:val="006C6EC1"/>
    <w:rsid w:val="006F7B9A"/>
    <w:rsid w:val="007219F6"/>
    <w:rsid w:val="00737721"/>
    <w:rsid w:val="007E2A05"/>
    <w:rsid w:val="00813DFD"/>
    <w:rsid w:val="00933042"/>
    <w:rsid w:val="009624D0"/>
    <w:rsid w:val="00975581"/>
    <w:rsid w:val="009F35A3"/>
    <w:rsid w:val="00AB3D79"/>
    <w:rsid w:val="00AD4F21"/>
    <w:rsid w:val="00B44532"/>
    <w:rsid w:val="00B70F8A"/>
    <w:rsid w:val="00BB041B"/>
    <w:rsid w:val="00C065B3"/>
    <w:rsid w:val="00C357AC"/>
    <w:rsid w:val="00C85D6D"/>
    <w:rsid w:val="00D041A5"/>
    <w:rsid w:val="00D1409B"/>
    <w:rsid w:val="00D2154F"/>
    <w:rsid w:val="00D42E9A"/>
    <w:rsid w:val="00DA5812"/>
    <w:rsid w:val="00DC6757"/>
    <w:rsid w:val="00DD5145"/>
    <w:rsid w:val="00DD5B72"/>
    <w:rsid w:val="00E2368F"/>
    <w:rsid w:val="00E86533"/>
    <w:rsid w:val="00F2471F"/>
    <w:rsid w:val="00F42235"/>
    <w:rsid w:val="00F57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8A3"/>
  </w:style>
  <w:style w:type="paragraph" w:styleId="Heading2">
    <w:name w:val="heading 2"/>
    <w:basedOn w:val="Normal"/>
    <w:link w:val="Heading2Char"/>
    <w:uiPriority w:val="9"/>
    <w:qFormat/>
    <w:rsid w:val="00D42E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B5C13"/>
    <w:rPr>
      <w:b/>
      <w:bCs/>
    </w:rPr>
  </w:style>
  <w:style w:type="character" w:styleId="Hyperlink">
    <w:name w:val="Hyperlink"/>
    <w:basedOn w:val="DefaultParagraphFont"/>
    <w:uiPriority w:val="99"/>
    <w:unhideWhenUsed/>
    <w:rsid w:val="005966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D42E9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apple-converted-space">
    <w:name w:val="apple-converted-space"/>
    <w:basedOn w:val="DefaultParagraphFont"/>
    <w:rsid w:val="00B44532"/>
  </w:style>
  <w:style w:type="paragraph" w:styleId="NormalWeb">
    <w:name w:val="Normal (Web)"/>
    <w:basedOn w:val="Normal"/>
    <w:uiPriority w:val="99"/>
    <w:semiHidden/>
    <w:unhideWhenUsed/>
    <w:rsid w:val="00127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B70F8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463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2589971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64202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009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1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870030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01720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04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55235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70096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24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42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26832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7794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08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34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6454895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2263653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69220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561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98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144468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15874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61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906226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5336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08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65881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837683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966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3988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2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59110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313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00108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1296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3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08880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273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1281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221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947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88815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35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69724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74117581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95328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4266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54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17031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52448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47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9739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9260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2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43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875826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256371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84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506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985534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95297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78445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66409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7417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05325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83913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91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987672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4395652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45851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1909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6863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94386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670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480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9848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41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9383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17165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335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1899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90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5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4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39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04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0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50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0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73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069012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9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96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21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91284">
                  <w:marLeft w:val="2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61683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1734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78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5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63358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004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1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47016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940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64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8325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93540832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567491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217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5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041834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191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677577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05759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25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47141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454114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8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147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478509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95926923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85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6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47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26842588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90591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180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676766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061042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2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359099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75659282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0652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84404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99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44648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7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78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56850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4731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76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739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5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88222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4801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65493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7147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8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19657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98613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05076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43765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842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39070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3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98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1187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5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782435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1722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65781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1153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00205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017002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0440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19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19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869757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36842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495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157206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52297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1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3148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75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596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3084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2727285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5956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35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213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268653">
                          <w:marLeft w:val="21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1832943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124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381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93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83651484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731437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76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783859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735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51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9883478">
          <w:marLeft w:val="0"/>
          <w:marRight w:val="0"/>
          <w:marTop w:val="0"/>
          <w:marBottom w:val="30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9218965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55615">
                  <w:marLeft w:val="-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658729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28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39450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35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7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642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44815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6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99196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38699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4007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90798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53724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1483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9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7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2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9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1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470491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8579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678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290950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33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17139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446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2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831723">
          <w:marLeft w:val="-1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9282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64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ondra.economic@mae.r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contract.due-north.com/Advert?advertId=4e91239c-d97b-e511-80f3-000c29c9ba21" TargetMode="External"/><Relationship Id="rId5" Type="http://schemas.openxmlformats.org/officeDocument/2006/relationships/hyperlink" Target="https://www.espo.org/" TargetMode="External"/><Relationship Id="rId4" Type="http://schemas.openxmlformats.org/officeDocument/2006/relationships/hyperlink" Target="mailto:tenders@espo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 Don</dc:creator>
  <cp:lastModifiedBy>economic</cp:lastModifiedBy>
  <cp:revision>6</cp:revision>
  <dcterms:created xsi:type="dcterms:W3CDTF">2016-03-21T16:21:00Z</dcterms:created>
  <dcterms:modified xsi:type="dcterms:W3CDTF">2016-03-21T16:26:00Z</dcterms:modified>
</cp:coreProperties>
</file>