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53551D" w:rsidRPr="0053551D" w:rsidTr="00574A5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79"/>
              <w:gridCol w:w="6027"/>
            </w:tblGrid>
            <w:tr w:rsidR="0053551D" w:rsidRPr="0053551D" w:rsidTr="00574A5E">
              <w:tc>
                <w:tcPr>
                  <w:tcW w:w="34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Denumirea licitatiei</w:t>
                  </w:r>
                </w:p>
              </w:tc>
              <w:tc>
                <w:tcPr>
                  <w:tcW w:w="60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Echipamente medicale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Numarul licitatiei/codul de identificare la organizator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COR003929 / SC Ref:434846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Obiectul licitatiei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Echipamente medicale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Produsele licitate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F4667D">
                  <w:pPr>
                    <w:shd w:val="clear" w:color="auto" w:fill="FFFFFF"/>
                    <w:spacing w:after="15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Clasificare CPV 33196000 </w:t>
                  </w:r>
                  <w:r w:rsidR="00F4667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/ </w:t>
                  </w:r>
                  <w:r w:rsidRPr="0053551D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t>Mijloace auxiliare medicale</w:t>
                  </w:r>
                </w:p>
              </w:tc>
            </w:tr>
            <w:tr w:rsidR="0053551D" w:rsidRPr="0053551D" w:rsidTr="003E0C89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Numele firmei organizatoare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Cordia (Services) LLP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Adresa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Blair Court, 100 Borron Street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Glasgow, G4 9XE, UK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Telefon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+44 1413539903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</w:rPr>
                    <w:t>+44 141 353 9100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ryan.o'neill@cordia.co.uk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Adresa paginii web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F4667D" w:rsidRDefault="00FD6B5F" w:rsidP="003E0C8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hyperlink r:id="rId4" w:history="1">
                    <w:r w:rsidR="0053551D" w:rsidRPr="00F4667D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http://www.cordia.co.uk/</w:t>
                    </w:r>
                  </w:hyperlink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Persoana de contact/functia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pStyle w:val="BodyText"/>
                    <w:ind w:left="0"/>
                    <w:rPr>
                      <w:szCs w:val="20"/>
                      <w:lang w:val="en-US"/>
                    </w:rPr>
                  </w:pPr>
                  <w:r w:rsidRPr="0053551D">
                    <w:rPr>
                      <w:szCs w:val="20"/>
                      <w:shd w:val="clear" w:color="auto" w:fill="FFFFFF"/>
                    </w:rPr>
                    <w:t xml:space="preserve">Ryan O'Neil  / </w:t>
                  </w:r>
                  <w:r w:rsidRPr="0053551D">
                    <w:rPr>
                      <w:szCs w:val="20"/>
                    </w:rPr>
                    <w:t>Procurement Manager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Garantia bancara de  participare la licitatie (Tender Bond)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Documentele licitatiei (caiet de sarcini, etc.: adresa de unde se poate obtine, pretul achizitiei)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Detali la adresa: </w:t>
                  </w:r>
                </w:p>
                <w:p w:rsidR="0053551D" w:rsidRPr="00F4667D" w:rsidRDefault="00FD6B5F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hyperlink r:id="rId5" w:history="1">
                    <w:r w:rsidR="0053551D" w:rsidRPr="00F4667D">
                      <w:rPr>
                        <w:rFonts w:ascii="Arial" w:hAnsi="Arial" w:cs="Arial"/>
                        <w:sz w:val="14"/>
                        <w:szCs w:val="14"/>
                        <w:shd w:val="clear" w:color="auto" w:fill="FFFFFF"/>
                        <w:lang w:val="en-US"/>
                      </w:rPr>
                      <w:t>http://www.publiccontractsscotland.gov.uk/search/show/search_view.aspx?ID=MAR236411</w:t>
                    </w:r>
                  </w:hyperlink>
                </w:p>
                <w:p w:rsidR="0053551D" w:rsidRPr="0053551D" w:rsidRDefault="0053551D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5B9BD5" w:themeColor="accent1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Acces electronic la documentatia de atribuire si exprimarea interesului la: </w:t>
                  </w:r>
                  <w:hyperlink r:id="rId6" w:tooltip="Go to the PCS Tender Website" w:history="1">
                    <w:r w:rsidRPr="0053551D">
                      <w:rPr>
                        <w:rFonts w:ascii="Arial" w:eastAsia="Times New Roman" w:hAnsi="Arial" w:cs="Arial"/>
                        <w:color w:val="5B9BD5" w:themeColor="accent1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PCS Tender Website</w:t>
                    </w:r>
                  </w:hyperlink>
                </w:p>
                <w:p w:rsidR="0053551D" w:rsidRPr="0053551D" w:rsidRDefault="0053551D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(project_5662 under ITTs Open to All Suppliers) / (Denumire: Supply and Delivery of Community Equipment - Specialist Products)</w:t>
                  </w:r>
                </w:p>
                <w:p w:rsidR="0053551D" w:rsidRPr="0053551D" w:rsidRDefault="0053551D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O preconditie a participarii la licitatie o constituie inregistrarea gratuita la adresa mai sus mentionata in cazul in care nu sunteti deja inregistrat. 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Valoarea estimata a contractului fara TVA:</w:t>
                  </w:r>
                </w:p>
                <w:p w:rsidR="0053551D" w:rsidRPr="0053551D" w:rsidRDefault="0053551D" w:rsidP="003E0C89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Intre 1 si 10 milioane lire sterline.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Termenul de valabilitate a ofertelor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120 zile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Termenul de depunere a ofertelor (data si ora)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14.04.2016 - ora 12:00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Data si ora deschiderii licitatiei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14.04.2016 - ora 12:00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 tehnice specifice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Durata contractului: 4 ani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Ofertele se redacteaza in lb. engleza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 este impartit in 27 loturi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 contractual specifice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Garantia de buna executie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Experienta necesara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 de plata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Transport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 caietului de sarcini</w:t>
                  </w:r>
                </w:p>
              </w:tc>
            </w:tr>
            <w:tr w:rsidR="0053551D" w:rsidRPr="0053551D" w:rsidTr="003E0C89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Relatii suplimentare si sprijin la BPCE</w:t>
                  </w:r>
                </w:p>
              </w:tc>
              <w:tc>
                <w:tcPr>
                  <w:tcW w:w="6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Biroul de Promovare Comercial Economica Londra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Persoana de contact: Manuel Donescu, ministru consilier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Tel. +44 20 79379668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Fax. +44 20 79378069</w:t>
                  </w:r>
                </w:p>
                <w:p w:rsidR="0053551D" w:rsidRPr="0053551D" w:rsidRDefault="0053551D" w:rsidP="003E0C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3551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Email: </w:t>
                  </w:r>
                  <w:hyperlink r:id="rId7" w:history="1">
                    <w:r w:rsidRPr="0053551D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londra.economic@mae.ro</w:t>
                    </w:r>
                  </w:hyperlink>
                </w:p>
              </w:tc>
            </w:tr>
          </w:tbl>
          <w:p w:rsidR="0053551D" w:rsidRPr="0053551D" w:rsidRDefault="0053551D" w:rsidP="003E0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3551D" w:rsidRPr="0053551D" w:rsidTr="003E0C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51D" w:rsidRPr="0053551D" w:rsidRDefault="0053551D" w:rsidP="003E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53551D" w:rsidRPr="0053551D" w:rsidRDefault="0053551D" w:rsidP="0053551D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53551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bookmarkStart w:id="0" w:name="_GoBack"/>
      <w:bookmarkEnd w:id="0"/>
    </w:p>
    <w:p w:rsidR="001752EA" w:rsidRPr="0053551D" w:rsidRDefault="001752EA" w:rsidP="0053551D">
      <w:pPr>
        <w:rPr>
          <w:rFonts w:ascii="Arial" w:hAnsi="Arial" w:cs="Arial"/>
          <w:sz w:val="20"/>
          <w:szCs w:val="20"/>
        </w:rPr>
      </w:pPr>
    </w:p>
    <w:sectPr w:rsidR="001752EA" w:rsidRPr="0053551D" w:rsidSect="00574A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63A4"/>
    <w:rsid w:val="00003C53"/>
    <w:rsid w:val="00004988"/>
    <w:rsid w:val="0003472E"/>
    <w:rsid w:val="000456A1"/>
    <w:rsid w:val="00075D9C"/>
    <w:rsid w:val="000D2FC4"/>
    <w:rsid w:val="001752EA"/>
    <w:rsid w:val="001920FB"/>
    <w:rsid w:val="0029383E"/>
    <w:rsid w:val="0029584B"/>
    <w:rsid w:val="002A0A2C"/>
    <w:rsid w:val="002A67A8"/>
    <w:rsid w:val="002C00F0"/>
    <w:rsid w:val="002C2752"/>
    <w:rsid w:val="002D7F38"/>
    <w:rsid w:val="002E25D7"/>
    <w:rsid w:val="00320A11"/>
    <w:rsid w:val="00323377"/>
    <w:rsid w:val="003F1D14"/>
    <w:rsid w:val="003F41A2"/>
    <w:rsid w:val="00400499"/>
    <w:rsid w:val="00407A41"/>
    <w:rsid w:val="004A7A74"/>
    <w:rsid w:val="004E245E"/>
    <w:rsid w:val="004F6827"/>
    <w:rsid w:val="00524F1A"/>
    <w:rsid w:val="0053551D"/>
    <w:rsid w:val="00574A5E"/>
    <w:rsid w:val="00583BF4"/>
    <w:rsid w:val="005A2CB8"/>
    <w:rsid w:val="005B6514"/>
    <w:rsid w:val="00610DB3"/>
    <w:rsid w:val="006269B8"/>
    <w:rsid w:val="006773E6"/>
    <w:rsid w:val="006B7674"/>
    <w:rsid w:val="006D0552"/>
    <w:rsid w:val="00743EF5"/>
    <w:rsid w:val="007A0E4A"/>
    <w:rsid w:val="00840D0E"/>
    <w:rsid w:val="0084700D"/>
    <w:rsid w:val="009132AB"/>
    <w:rsid w:val="00917A6E"/>
    <w:rsid w:val="00917D1D"/>
    <w:rsid w:val="00970FEA"/>
    <w:rsid w:val="00993BBC"/>
    <w:rsid w:val="009E0C80"/>
    <w:rsid w:val="009F4DB9"/>
    <w:rsid w:val="00B15A4E"/>
    <w:rsid w:val="00B16736"/>
    <w:rsid w:val="00B23A59"/>
    <w:rsid w:val="00BF779D"/>
    <w:rsid w:val="00C45C1A"/>
    <w:rsid w:val="00CF63A4"/>
    <w:rsid w:val="00D0698E"/>
    <w:rsid w:val="00DB19F5"/>
    <w:rsid w:val="00DE03EA"/>
    <w:rsid w:val="00DF29F3"/>
    <w:rsid w:val="00E115C8"/>
    <w:rsid w:val="00E20C6B"/>
    <w:rsid w:val="00F34EF0"/>
    <w:rsid w:val="00F3613C"/>
    <w:rsid w:val="00F4667D"/>
    <w:rsid w:val="00FD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3A4"/>
  </w:style>
  <w:style w:type="paragraph" w:customStyle="1" w:styleId="autorblack">
    <w:name w:val="autor_black"/>
    <w:basedOn w:val="Normal"/>
    <w:rsid w:val="00C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pvcode">
    <w:name w:val="cpvcode"/>
    <w:basedOn w:val="DefaultParagraphFont"/>
    <w:rsid w:val="00917A6E"/>
  </w:style>
  <w:style w:type="paragraph" w:customStyle="1" w:styleId="txcpv">
    <w:name w:val="txcpv"/>
    <w:basedOn w:val="Normal"/>
    <w:rsid w:val="0000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ark">
    <w:name w:val="timark"/>
    <w:basedOn w:val="DefaultParagraphFont"/>
    <w:rsid w:val="00003C53"/>
  </w:style>
  <w:style w:type="paragraph" w:styleId="NormalWeb">
    <w:name w:val="Normal (Web)"/>
    <w:basedOn w:val="Normal"/>
    <w:uiPriority w:val="99"/>
    <w:semiHidden/>
    <w:unhideWhenUsed/>
    <w:rsid w:val="004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url">
    <w:name w:val="txurl"/>
    <w:basedOn w:val="Normal"/>
    <w:rsid w:val="0052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0499"/>
    <w:rPr>
      <w:color w:val="954F72" w:themeColor="followedHyperlink"/>
      <w:u w:val="single"/>
    </w:rPr>
  </w:style>
  <w:style w:type="paragraph" w:styleId="BodyText">
    <w:name w:val="Body Text"/>
    <w:aliases w:val="body text"/>
    <w:basedOn w:val="Normal"/>
    <w:link w:val="BodyTextChar"/>
    <w:rsid w:val="0053551D"/>
    <w:pPr>
      <w:autoSpaceDE w:val="0"/>
      <w:autoSpaceDN w:val="0"/>
      <w:adjustRightInd w:val="0"/>
      <w:spacing w:before="120" w:after="0" w:line="240" w:lineRule="auto"/>
      <w:ind w:left="624"/>
      <w:jc w:val="both"/>
    </w:pPr>
    <w:rPr>
      <w:rFonts w:ascii="Arial" w:eastAsia="Times New Roman" w:hAnsi="Arial" w:cs="Arial"/>
      <w:sz w:val="20"/>
      <w:szCs w:val="21"/>
    </w:rPr>
  </w:style>
  <w:style w:type="character" w:customStyle="1" w:styleId="BodyTextChar">
    <w:name w:val="Body Text Char"/>
    <w:aliases w:val="body text Char"/>
    <w:basedOn w:val="DefaultParagraphFont"/>
    <w:link w:val="BodyText"/>
    <w:rsid w:val="0053551D"/>
    <w:rPr>
      <w:rFonts w:ascii="Arial" w:eastAsia="Times New Roman" w:hAnsi="Arial" w:cs="Arial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44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58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91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2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7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10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8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154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5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8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7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0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0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tendersscotland.publiccontractsscotland.gov.uk/" TargetMode="External"/><Relationship Id="rId5" Type="http://schemas.openxmlformats.org/officeDocument/2006/relationships/hyperlink" Target="http://www.publiccontractsscotland.gov.uk/search/show/search_view.aspx?ID=MAR236411" TargetMode="External"/><Relationship Id="rId4" Type="http://schemas.openxmlformats.org/officeDocument/2006/relationships/hyperlink" Target="http://www.cordia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2</cp:revision>
  <dcterms:created xsi:type="dcterms:W3CDTF">2016-03-15T09:36:00Z</dcterms:created>
  <dcterms:modified xsi:type="dcterms:W3CDTF">2016-03-15T09:36:00Z</dcterms:modified>
</cp:coreProperties>
</file>