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718" w:rsidRDefault="00964CA2" w:rsidP="00EB7718">
      <w:pPr>
        <w:spacing w:after="0" w:line="240" w:lineRule="auto"/>
        <w:jc w:val="center"/>
        <w:rPr>
          <w:rFonts w:ascii="Calibri" w:hAnsi="Calibri"/>
          <w:b/>
          <w:color w:val="000000"/>
          <w:sz w:val="28"/>
          <w:szCs w:val="28"/>
        </w:rPr>
      </w:pPr>
      <w:r w:rsidRPr="00964CA2">
        <w:rPr>
          <w:rFonts w:ascii="Calibri" w:hAnsi="Calibri"/>
          <w:b/>
          <w:noProof/>
          <w:color w:val="0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294.75pt;margin-top:20.3pt;width:186pt;height:97.4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0SX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" stroked="f">
            <v:textbox>
              <w:txbxContent>
                <w:p w:rsidR="00EC4485" w:rsidRDefault="00EC4485" w:rsidP="00EC448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val="en-US" w:eastAsia="en-US"/>
                    </w:rPr>
                    <w:drawing>
                      <wp:inline distT="0" distB="0" distL="0" distR="0">
                        <wp:extent cx="654303" cy="704850"/>
                        <wp:effectExtent l="19050" t="0" r="0" b="0"/>
                        <wp:docPr id="3" name="Picture 0" descr="garuda 300 p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aruda 300 px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6920" cy="707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4485" w:rsidRPr="00D23CF7" w:rsidRDefault="00EC4485" w:rsidP="00EC4485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23CF7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AMBASADA REPUBLICII INDONEZIA </w:t>
                  </w:r>
                  <w:r w:rsidRPr="00D23CF7"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>BUCURESTI</w:t>
                  </w:r>
                </w:p>
              </w:txbxContent>
            </v:textbox>
          </v:shape>
        </w:pict>
      </w:r>
    </w:p>
    <w:p w:rsidR="00EB7718" w:rsidRDefault="00EB7718" w:rsidP="00EB7718">
      <w:pPr>
        <w:spacing w:after="0" w:line="240" w:lineRule="auto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EB7718" w:rsidRDefault="00865776" w:rsidP="00865776">
      <w:pPr>
        <w:spacing w:after="0" w:line="240" w:lineRule="auto"/>
        <w:rPr>
          <w:rFonts w:ascii="Calibri" w:hAnsi="Calibri"/>
          <w:b/>
          <w:color w:val="000000"/>
          <w:sz w:val="28"/>
          <w:szCs w:val="28"/>
        </w:rPr>
      </w:pPr>
      <w:r>
        <w:rPr>
          <w:rFonts w:ascii="Calibri" w:hAnsi="Calibri"/>
          <w:b/>
          <w:color w:val="000000"/>
          <w:sz w:val="28"/>
          <w:szCs w:val="28"/>
        </w:rPr>
        <w:t xml:space="preserve">       </w:t>
      </w:r>
      <w:r w:rsidR="004B5EFD" w:rsidRPr="004B5EFD">
        <w:rPr>
          <w:rFonts w:ascii="Calibri" w:hAnsi="Calibri"/>
          <w:b/>
          <w:noProof/>
          <w:color w:val="000000"/>
          <w:sz w:val="28"/>
          <w:szCs w:val="28"/>
          <w:lang w:val="en-US" w:eastAsia="en-US"/>
        </w:rPr>
        <w:drawing>
          <wp:inline distT="0" distB="0" distL="0" distR="0">
            <wp:extent cx="1314450" cy="1124200"/>
            <wp:effectExtent l="19050" t="0" r="0" b="0"/>
            <wp:docPr id="7" name="Picture 2" descr="C:\Users\Cristina\Desktop\01 Logo_USH-ProBusiness_Color Vert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esktop\01 Logo_USH-ProBusiness_Color Vertic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773" cy="112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8B3" w:rsidRDefault="00A148B3" w:rsidP="00EB7718">
      <w:pPr>
        <w:spacing w:after="0" w:line="240" w:lineRule="auto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A148B3" w:rsidRDefault="00A148B3" w:rsidP="00EB7718">
      <w:pPr>
        <w:spacing w:after="0" w:line="240" w:lineRule="auto"/>
        <w:jc w:val="center"/>
        <w:rPr>
          <w:rFonts w:ascii="Calibri" w:hAnsi="Calibri"/>
          <w:b/>
          <w:color w:val="000000"/>
          <w:sz w:val="28"/>
          <w:szCs w:val="28"/>
        </w:rPr>
      </w:pPr>
      <w:r>
        <w:rPr>
          <w:rFonts w:ascii="Calibri" w:hAnsi="Calibri"/>
          <w:b/>
          <w:color w:val="000000"/>
          <w:sz w:val="28"/>
          <w:szCs w:val="28"/>
        </w:rPr>
        <w:t xml:space="preserve">  </w:t>
      </w:r>
    </w:p>
    <w:p w:rsidR="00A148B3" w:rsidRDefault="00A148B3" w:rsidP="00EB7718">
      <w:pPr>
        <w:spacing w:after="0" w:line="240" w:lineRule="auto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3666A3" w:rsidRDefault="003666A3" w:rsidP="00EB7718">
      <w:pPr>
        <w:spacing w:after="0" w:line="240" w:lineRule="auto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EB7718" w:rsidRDefault="00EB7718" w:rsidP="00EB7718">
      <w:pPr>
        <w:spacing w:after="0" w:line="240" w:lineRule="auto"/>
        <w:jc w:val="center"/>
        <w:rPr>
          <w:rFonts w:ascii="Calibri" w:hAnsi="Calibri"/>
          <w:b/>
          <w:color w:val="000000"/>
          <w:sz w:val="28"/>
          <w:szCs w:val="28"/>
        </w:rPr>
      </w:pPr>
      <w:r>
        <w:rPr>
          <w:rFonts w:ascii="Calibri" w:hAnsi="Calibri"/>
          <w:b/>
          <w:color w:val="000000"/>
          <w:sz w:val="28"/>
          <w:szCs w:val="28"/>
        </w:rPr>
        <w:t>Invi</w:t>
      </w:r>
      <w:r w:rsidRPr="004101B7">
        <w:rPr>
          <w:rFonts w:ascii="Calibri" w:hAnsi="Calibri"/>
          <w:b/>
          <w:color w:val="000000"/>
          <w:sz w:val="28"/>
          <w:szCs w:val="28"/>
        </w:rPr>
        <w:t>t</w:t>
      </w:r>
      <w:r>
        <w:rPr>
          <w:rFonts w:ascii="Calibri" w:hAnsi="Calibri"/>
          <w:b/>
          <w:color w:val="000000"/>
          <w:sz w:val="28"/>
          <w:szCs w:val="28"/>
        </w:rPr>
        <w:t xml:space="preserve">atie </w:t>
      </w:r>
      <w:r w:rsidR="009B4C76">
        <w:rPr>
          <w:rFonts w:ascii="Calibri" w:hAnsi="Calibri"/>
          <w:b/>
          <w:color w:val="000000"/>
          <w:sz w:val="28"/>
          <w:szCs w:val="28"/>
        </w:rPr>
        <w:t>„INDONESIA BUSINESS DAY</w:t>
      </w:r>
      <w:r>
        <w:rPr>
          <w:rFonts w:ascii="Calibri" w:hAnsi="Calibri"/>
          <w:b/>
          <w:color w:val="000000"/>
          <w:sz w:val="28"/>
          <w:szCs w:val="28"/>
        </w:rPr>
        <w:t>” / 30 Mai 2016</w:t>
      </w:r>
    </w:p>
    <w:p w:rsidR="0032458D" w:rsidRPr="00046671" w:rsidRDefault="0032458D" w:rsidP="0032458D">
      <w:pPr>
        <w:spacing w:after="0" w:line="240" w:lineRule="auto"/>
        <w:jc w:val="center"/>
        <w:rPr>
          <w:rFonts w:ascii="Georgia" w:hAnsi="Georgia"/>
          <w:b/>
          <w:i/>
          <w:color w:val="0066CC"/>
          <w:sz w:val="24"/>
          <w:szCs w:val="24"/>
        </w:rPr>
      </w:pPr>
      <w:r>
        <w:rPr>
          <w:rFonts w:ascii="Georgia" w:hAnsi="Georgia"/>
          <w:b/>
          <w:i/>
          <w:color w:val="0066CC"/>
          <w:sz w:val="24"/>
          <w:szCs w:val="24"/>
        </w:rPr>
        <w:t xml:space="preserve">               </w:t>
      </w:r>
      <w:r w:rsidRPr="00046671">
        <w:rPr>
          <w:rFonts w:ascii="Georgia" w:hAnsi="Georgia"/>
          <w:b/>
          <w:i/>
          <w:color w:val="0066CC"/>
          <w:sz w:val="24"/>
          <w:szCs w:val="24"/>
        </w:rPr>
        <w:t xml:space="preserve">- Joint Business Support – </w:t>
      </w:r>
      <w:r w:rsidRPr="00046671">
        <w:rPr>
          <w:rFonts w:ascii="Georgia" w:hAnsi="Georgia"/>
          <w:i/>
          <w:color w:val="0066CC"/>
          <w:sz w:val="24"/>
          <w:szCs w:val="24"/>
        </w:rPr>
        <w:t>Program de sustinere a operatorilor economici</w:t>
      </w:r>
      <w:r>
        <w:rPr>
          <w:rFonts w:ascii="Georgia" w:hAnsi="Georgia"/>
          <w:i/>
          <w:color w:val="0066CC"/>
          <w:sz w:val="24"/>
          <w:szCs w:val="24"/>
        </w:rPr>
        <w:t xml:space="preserve"> „B2B MEET THE MARKETS”</w:t>
      </w:r>
    </w:p>
    <w:p w:rsidR="0011414C" w:rsidRDefault="0011414C" w:rsidP="00EB7718">
      <w:pPr>
        <w:spacing w:line="360" w:lineRule="atLeast"/>
        <w:jc w:val="center"/>
        <w:rPr>
          <w:b/>
          <w:color w:val="000000"/>
          <w:sz w:val="28"/>
          <w:szCs w:val="28"/>
        </w:rPr>
      </w:pPr>
    </w:p>
    <w:p w:rsidR="009B4C76" w:rsidRDefault="009B4C76" w:rsidP="009B4C76">
      <w:pPr>
        <w:spacing w:line="360" w:lineRule="atLeast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Indonezia este o piata de 250 milioane de locuitori cu un potential impresionant  insa putin cunoscut mediilor de afaceri din Romania</w:t>
      </w:r>
    </w:p>
    <w:p w:rsidR="00EB7718" w:rsidRDefault="00EB7718" w:rsidP="00EB7718">
      <w:pPr>
        <w:spacing w:line="360" w:lineRule="atLeast"/>
        <w:ind w:firstLine="720"/>
        <w:rPr>
          <w:color w:val="000000"/>
          <w:sz w:val="24"/>
          <w:szCs w:val="24"/>
        </w:rPr>
      </w:pPr>
      <w:r w:rsidRPr="00EB7718">
        <w:rPr>
          <w:color w:val="000000"/>
          <w:sz w:val="24"/>
          <w:szCs w:val="24"/>
        </w:rPr>
        <w:t xml:space="preserve">In cadrul programului </w:t>
      </w:r>
      <w:r w:rsidRPr="00EB7718">
        <w:rPr>
          <w:b/>
          <w:i/>
          <w:color w:val="000000"/>
          <w:sz w:val="24"/>
          <w:szCs w:val="24"/>
        </w:rPr>
        <w:t>„Meet the Markets”</w:t>
      </w:r>
      <w:r>
        <w:rPr>
          <w:color w:val="000000"/>
          <w:sz w:val="24"/>
          <w:szCs w:val="24"/>
        </w:rPr>
        <w:t xml:space="preserve"> va invitam la </w:t>
      </w:r>
      <w:r w:rsidR="00E66726">
        <w:rPr>
          <w:color w:val="000000"/>
          <w:sz w:val="24"/>
          <w:szCs w:val="24"/>
        </w:rPr>
        <w:t xml:space="preserve">intalnirea B2B </w:t>
      </w:r>
      <w:r w:rsidRPr="00EB7718">
        <w:rPr>
          <w:b/>
          <w:i/>
          <w:color w:val="000000"/>
          <w:sz w:val="24"/>
          <w:szCs w:val="24"/>
        </w:rPr>
        <w:t>„Indonesia Business Day”,</w:t>
      </w:r>
      <w:r>
        <w:rPr>
          <w:color w:val="000000"/>
          <w:sz w:val="24"/>
          <w:szCs w:val="24"/>
        </w:rPr>
        <w:t xml:space="preserve"> eveniment ce se va realiza in parteneriat cu  </w:t>
      </w:r>
      <w:r w:rsidRPr="00201B2D">
        <w:rPr>
          <w:b/>
          <w:color w:val="000000"/>
          <w:sz w:val="24"/>
          <w:szCs w:val="24"/>
        </w:rPr>
        <w:t>Ambasada</w:t>
      </w:r>
      <w:r w:rsidR="00E66726" w:rsidRPr="00201B2D">
        <w:rPr>
          <w:b/>
          <w:color w:val="000000"/>
          <w:sz w:val="24"/>
          <w:szCs w:val="24"/>
        </w:rPr>
        <w:t xml:space="preserve"> Republicii</w:t>
      </w:r>
      <w:r w:rsidRPr="00201B2D">
        <w:rPr>
          <w:b/>
          <w:color w:val="000000"/>
          <w:sz w:val="24"/>
          <w:szCs w:val="24"/>
        </w:rPr>
        <w:t xml:space="preserve"> Indonez</w:t>
      </w:r>
      <w:r w:rsidR="00201B2D" w:rsidRPr="00201B2D">
        <w:rPr>
          <w:b/>
          <w:color w:val="000000"/>
          <w:sz w:val="24"/>
          <w:szCs w:val="24"/>
        </w:rPr>
        <w:t>i</w:t>
      </w:r>
      <w:r w:rsidR="00E66726" w:rsidRPr="00201B2D">
        <w:rPr>
          <w:b/>
          <w:color w:val="000000"/>
          <w:sz w:val="24"/>
          <w:szCs w:val="24"/>
        </w:rPr>
        <w:t>a</w:t>
      </w:r>
      <w:r w:rsidRPr="00201B2D">
        <w:rPr>
          <w:b/>
          <w:color w:val="000000"/>
          <w:sz w:val="24"/>
          <w:szCs w:val="24"/>
        </w:rPr>
        <w:t xml:space="preserve">  in Romania</w:t>
      </w:r>
      <w:r>
        <w:rPr>
          <w:color w:val="000000"/>
          <w:sz w:val="24"/>
          <w:szCs w:val="24"/>
        </w:rPr>
        <w:t>, in data de 30 mai 2016.</w:t>
      </w:r>
    </w:p>
    <w:p w:rsidR="00EB7718" w:rsidRDefault="00EB7718" w:rsidP="00EB7718">
      <w:pPr>
        <w:spacing w:line="360" w:lineRule="atLeast"/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Cu ocazia acestei intalniri veti avea prilejul sa aveti contacte de afaceri </w:t>
      </w:r>
      <w:r w:rsidR="009B4C76">
        <w:rPr>
          <w:color w:val="000000"/>
          <w:sz w:val="24"/>
          <w:szCs w:val="24"/>
        </w:rPr>
        <w:t xml:space="preserve">in premiera cu parteneri indonezieni </w:t>
      </w:r>
      <w:r>
        <w:rPr>
          <w:color w:val="000000"/>
          <w:sz w:val="24"/>
          <w:szCs w:val="24"/>
        </w:rPr>
        <w:t xml:space="preserve">din </w:t>
      </w:r>
      <w:r w:rsidR="00E66726">
        <w:rPr>
          <w:color w:val="000000"/>
          <w:sz w:val="24"/>
          <w:szCs w:val="24"/>
        </w:rPr>
        <w:t xml:space="preserve">diverse </w:t>
      </w:r>
      <w:r>
        <w:rPr>
          <w:color w:val="000000"/>
          <w:sz w:val="24"/>
          <w:szCs w:val="24"/>
        </w:rPr>
        <w:t xml:space="preserve">domenii </w:t>
      </w:r>
      <w:r w:rsidR="009B4C76">
        <w:rPr>
          <w:color w:val="000000"/>
          <w:sz w:val="24"/>
          <w:szCs w:val="24"/>
        </w:rPr>
        <w:t xml:space="preserve">sens in </w:t>
      </w:r>
      <w:r>
        <w:rPr>
          <w:color w:val="000000"/>
          <w:sz w:val="24"/>
          <w:szCs w:val="24"/>
        </w:rPr>
        <w:t>care anexam companiile indoneziene ce vor participa la acest eveniment.</w:t>
      </w:r>
      <w:r w:rsidR="00E66726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Cu acest prilej</w:t>
      </w:r>
      <w:r w:rsidR="00E66726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in afara de prezentarea generala a companiilor</w:t>
      </w:r>
      <w:r w:rsidR="00E66726">
        <w:rPr>
          <w:color w:val="000000"/>
          <w:sz w:val="24"/>
          <w:szCs w:val="24"/>
        </w:rPr>
        <w:t xml:space="preserve"> indoneziene, </w:t>
      </w:r>
      <w:r>
        <w:rPr>
          <w:color w:val="000000"/>
          <w:sz w:val="24"/>
          <w:szCs w:val="24"/>
        </w:rPr>
        <w:t xml:space="preserve"> vor avea loc intalniri </w:t>
      </w:r>
      <w:r w:rsidR="00E66726">
        <w:rPr>
          <w:color w:val="000000"/>
          <w:sz w:val="24"/>
          <w:szCs w:val="24"/>
        </w:rPr>
        <w:t>de matchmaking .</w:t>
      </w:r>
    </w:p>
    <w:p w:rsidR="009B4C76" w:rsidRDefault="009B4C76" w:rsidP="009B4C76">
      <w:pPr>
        <w:tabs>
          <w:tab w:val="left" w:pos="0"/>
        </w:tabs>
        <w:spacing w:after="0" w:line="360" w:lineRule="auto"/>
        <w:ind w:firstLine="810"/>
        <w:rPr>
          <w:rFonts w:ascii="Calibri" w:hAnsi="Calibri"/>
          <w:i/>
          <w:color w:val="000000"/>
        </w:rPr>
      </w:pPr>
      <w:r>
        <w:rPr>
          <w:rFonts w:ascii="Calibri" w:hAnsi="Calibri"/>
          <w:color w:val="000000"/>
        </w:rPr>
        <w:t xml:space="preserve">In cadrul acestui eveniment </w:t>
      </w:r>
      <w:r w:rsidRPr="00E66726">
        <w:rPr>
          <w:rFonts w:ascii="Calibri" w:hAnsi="Calibri"/>
          <w:b/>
          <w:i/>
          <w:color w:val="000000"/>
        </w:rPr>
        <w:t>tema</w:t>
      </w:r>
      <w:r w:rsidRPr="003F2FDF">
        <w:rPr>
          <w:rFonts w:ascii="Calibri" w:hAnsi="Calibri"/>
          <w:b/>
          <w:i/>
          <w:color w:val="000000"/>
        </w:rPr>
        <w:t xml:space="preserve"> principala</w:t>
      </w:r>
      <w:r>
        <w:rPr>
          <w:rFonts w:ascii="Calibri" w:hAnsi="Calibri"/>
          <w:color w:val="000000"/>
        </w:rPr>
        <w:t xml:space="preserve"> abordata </w:t>
      </w:r>
      <w:r w:rsidRPr="002F4819">
        <w:rPr>
          <w:rFonts w:ascii="Calibri" w:hAnsi="Calibri"/>
          <w:i/>
          <w:color w:val="000000"/>
        </w:rPr>
        <w:t xml:space="preserve">este identificare de </w:t>
      </w:r>
      <w:r>
        <w:rPr>
          <w:rFonts w:ascii="Calibri" w:hAnsi="Calibri"/>
          <w:i/>
          <w:color w:val="000000"/>
        </w:rPr>
        <w:t>parteneri de afaceri pe piata indoneziana</w:t>
      </w:r>
      <w:r w:rsidRPr="002F4819">
        <w:rPr>
          <w:rFonts w:ascii="Calibri" w:hAnsi="Calibri"/>
          <w:i/>
          <w:color w:val="000000"/>
        </w:rPr>
        <w:t>.</w:t>
      </w:r>
    </w:p>
    <w:p w:rsidR="00E66726" w:rsidRPr="009D4385" w:rsidRDefault="00E66726" w:rsidP="00EB7718">
      <w:pPr>
        <w:spacing w:line="360" w:lineRule="atLeast"/>
        <w:ind w:firstLine="720"/>
        <w:rPr>
          <w:b/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Evenimentul va avea loc in data de </w:t>
      </w:r>
      <w:r w:rsidRPr="009D4385">
        <w:rPr>
          <w:b/>
          <w:i/>
          <w:color w:val="000000"/>
          <w:sz w:val="24"/>
          <w:szCs w:val="24"/>
        </w:rPr>
        <w:t>30 Mai 2016</w:t>
      </w:r>
      <w:r>
        <w:rPr>
          <w:color w:val="000000"/>
          <w:sz w:val="24"/>
          <w:szCs w:val="24"/>
        </w:rPr>
        <w:t xml:space="preserve">, </w:t>
      </w:r>
      <w:r w:rsidRPr="009D4385">
        <w:rPr>
          <w:b/>
          <w:i/>
          <w:color w:val="000000"/>
          <w:sz w:val="24"/>
          <w:szCs w:val="24"/>
        </w:rPr>
        <w:t>orele</w:t>
      </w:r>
      <w:r w:rsidR="003B129A" w:rsidRPr="009D4385">
        <w:rPr>
          <w:b/>
          <w:i/>
          <w:color w:val="000000"/>
          <w:sz w:val="24"/>
          <w:szCs w:val="24"/>
        </w:rPr>
        <w:t xml:space="preserve"> 10.00 – 13.3</w:t>
      </w:r>
      <w:bookmarkStart w:id="0" w:name="_GoBack"/>
      <w:bookmarkEnd w:id="0"/>
      <w:r w:rsidR="00514C73" w:rsidRPr="009D4385">
        <w:rPr>
          <w:b/>
          <w:i/>
          <w:color w:val="000000"/>
          <w:sz w:val="24"/>
          <w:szCs w:val="24"/>
        </w:rPr>
        <w:t>0</w:t>
      </w:r>
      <w:r w:rsidRPr="009D4385">
        <w:rPr>
          <w:b/>
          <w:i/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</w:t>
      </w:r>
      <w:r w:rsidRPr="009D4385">
        <w:rPr>
          <w:b/>
          <w:i/>
          <w:color w:val="000000"/>
          <w:sz w:val="24"/>
          <w:szCs w:val="24"/>
        </w:rPr>
        <w:t>la sediul Ambasadei Republicii Indonezia, in strada</w:t>
      </w:r>
      <w:r w:rsidR="003B129A" w:rsidRPr="009D4385">
        <w:rPr>
          <w:b/>
          <w:i/>
          <w:color w:val="000000"/>
          <w:sz w:val="24"/>
          <w:szCs w:val="24"/>
        </w:rPr>
        <w:t xml:space="preserve"> Gina Patrichi n</w:t>
      </w:r>
      <w:r w:rsidR="00514C73" w:rsidRPr="009D4385">
        <w:rPr>
          <w:b/>
          <w:i/>
          <w:color w:val="000000"/>
          <w:sz w:val="24"/>
          <w:szCs w:val="24"/>
        </w:rPr>
        <w:t>r.10</w:t>
      </w:r>
      <w:r w:rsidR="003B129A" w:rsidRPr="009D4385">
        <w:rPr>
          <w:b/>
          <w:i/>
          <w:color w:val="000000"/>
          <w:sz w:val="24"/>
          <w:szCs w:val="24"/>
        </w:rPr>
        <w:t>, Sector 1, Bucuresti.</w:t>
      </w:r>
    </w:p>
    <w:p w:rsidR="00EB7718" w:rsidRDefault="00EB7718" w:rsidP="00EB7718">
      <w:pPr>
        <w:spacing w:line="360" w:lineRule="atLeast"/>
        <w:ind w:firstLine="720"/>
        <w:jc w:val="both"/>
        <w:rPr>
          <w:rFonts w:ascii="Calibri" w:hAnsi="Calibri"/>
          <w:iCs/>
          <w:color w:val="000000" w:themeColor="text1"/>
        </w:rPr>
      </w:pPr>
      <w:r w:rsidRPr="001011B4">
        <w:rPr>
          <w:rFonts w:ascii="Calibri" w:hAnsi="Calibri"/>
          <w:b/>
          <w:iCs/>
          <w:color w:val="000000" w:themeColor="text1"/>
        </w:rPr>
        <w:t>Centrul</w:t>
      </w:r>
      <w:r w:rsidRPr="001011B4">
        <w:rPr>
          <w:rFonts w:ascii="Calibri" w:hAnsi="Calibri"/>
          <w:iCs/>
          <w:color w:val="000000" w:themeColor="text1"/>
        </w:rPr>
        <w:t xml:space="preserve"> </w:t>
      </w:r>
      <w:r w:rsidRPr="001011B4">
        <w:rPr>
          <w:rFonts w:ascii="Calibri" w:hAnsi="Calibri"/>
          <w:b/>
          <w:iCs/>
          <w:color w:val="000000" w:themeColor="text1"/>
        </w:rPr>
        <w:t>USH Pro Business</w:t>
      </w:r>
      <w:r w:rsidRPr="001011B4">
        <w:rPr>
          <w:rFonts w:ascii="Calibri" w:hAnsi="Calibri"/>
          <w:iCs/>
          <w:color w:val="000000" w:themeColor="text1"/>
        </w:rPr>
        <w:t>, specializat in dezvoltarea antreprenoriala si a afacerilor, va propune pe aceasta cale sa dezvoltam impreuna o colaborare pe termen lung, inclusiv  prin crearea dupa eveniment a unor comun</w:t>
      </w:r>
      <w:r>
        <w:rPr>
          <w:rFonts w:ascii="Calibri" w:hAnsi="Calibri"/>
          <w:iCs/>
          <w:color w:val="000000" w:themeColor="text1"/>
        </w:rPr>
        <w:t>i</w:t>
      </w:r>
      <w:r w:rsidRPr="001011B4">
        <w:rPr>
          <w:rFonts w:ascii="Calibri" w:hAnsi="Calibri"/>
          <w:iCs/>
          <w:color w:val="000000" w:themeColor="text1"/>
        </w:rPr>
        <w:t>tati de practica in cercetarea noilor modele de afaceri.</w:t>
      </w:r>
    </w:p>
    <w:p w:rsidR="0009500E" w:rsidRDefault="009B4C76" w:rsidP="00EB7718">
      <w:pPr>
        <w:spacing w:line="360" w:lineRule="atLeast"/>
        <w:ind w:firstLine="720"/>
        <w:jc w:val="both"/>
        <w:rPr>
          <w:rFonts w:ascii="Calibri" w:hAnsi="Calibri"/>
          <w:iCs/>
          <w:color w:val="000000" w:themeColor="text1"/>
        </w:rPr>
      </w:pPr>
      <w:r>
        <w:rPr>
          <w:rFonts w:ascii="Calibri" w:hAnsi="Calibri"/>
          <w:iCs/>
          <w:color w:val="000000" w:themeColor="text1"/>
        </w:rPr>
        <w:t>Avand in vedere numarul limitat de locuri v</w:t>
      </w:r>
      <w:r w:rsidR="0009500E">
        <w:rPr>
          <w:rFonts w:ascii="Calibri" w:hAnsi="Calibri"/>
          <w:iCs/>
          <w:color w:val="000000" w:themeColor="text1"/>
        </w:rPr>
        <w:t xml:space="preserve">a rugam sa confirmati participarea dvs pana la data de </w:t>
      </w:r>
      <w:r w:rsidR="003300FE">
        <w:rPr>
          <w:rFonts w:ascii="Calibri" w:hAnsi="Calibri"/>
          <w:b/>
          <w:i/>
          <w:iCs/>
          <w:color w:val="000000" w:themeColor="text1"/>
        </w:rPr>
        <w:t>25</w:t>
      </w:r>
      <w:r w:rsidR="0009500E" w:rsidRPr="00276012">
        <w:rPr>
          <w:rFonts w:ascii="Calibri" w:hAnsi="Calibri"/>
          <w:b/>
          <w:i/>
          <w:iCs/>
          <w:color w:val="000000" w:themeColor="text1"/>
        </w:rPr>
        <w:t xml:space="preserve"> mai 2016</w:t>
      </w:r>
      <w:r w:rsidR="0009500E">
        <w:rPr>
          <w:rFonts w:ascii="Calibri" w:hAnsi="Calibri"/>
          <w:iCs/>
          <w:color w:val="000000" w:themeColor="text1"/>
        </w:rPr>
        <w:t xml:space="preserve"> pri</w:t>
      </w:r>
      <w:r w:rsidR="00276012">
        <w:rPr>
          <w:rFonts w:ascii="Calibri" w:hAnsi="Calibri"/>
          <w:iCs/>
          <w:color w:val="000000" w:themeColor="text1"/>
        </w:rPr>
        <w:t>n</w:t>
      </w:r>
      <w:r w:rsidR="0009500E">
        <w:rPr>
          <w:rFonts w:ascii="Calibri" w:hAnsi="Calibri"/>
          <w:iCs/>
          <w:color w:val="000000" w:themeColor="text1"/>
        </w:rPr>
        <w:t xml:space="preserve"> completarea formularului de participare atas</w:t>
      </w:r>
      <w:r w:rsidR="00276012">
        <w:rPr>
          <w:rFonts w:ascii="Calibri" w:hAnsi="Calibri"/>
          <w:iCs/>
          <w:color w:val="000000" w:themeColor="text1"/>
        </w:rPr>
        <w:t>a</w:t>
      </w:r>
      <w:r w:rsidR="0009500E">
        <w:rPr>
          <w:rFonts w:ascii="Calibri" w:hAnsi="Calibri"/>
          <w:iCs/>
          <w:color w:val="000000" w:themeColor="text1"/>
        </w:rPr>
        <w:t xml:space="preserve">t si trimiterea lui </w:t>
      </w:r>
      <w:r w:rsidR="00201B2D">
        <w:rPr>
          <w:rFonts w:ascii="Calibri" w:hAnsi="Calibri"/>
          <w:iCs/>
          <w:color w:val="000000" w:themeColor="text1"/>
        </w:rPr>
        <w:t>la</w:t>
      </w:r>
      <w:r w:rsidR="0009500E">
        <w:rPr>
          <w:rFonts w:ascii="Calibri" w:hAnsi="Calibri"/>
          <w:iCs/>
          <w:color w:val="000000" w:themeColor="text1"/>
        </w:rPr>
        <w:t xml:space="preserve"> adresele mentionate mai jos</w:t>
      </w:r>
      <w:r w:rsidR="00201B2D">
        <w:rPr>
          <w:rFonts w:ascii="Calibri" w:hAnsi="Calibri"/>
          <w:iCs/>
          <w:color w:val="000000" w:themeColor="text1"/>
        </w:rPr>
        <w:t xml:space="preserve"> </w:t>
      </w:r>
      <w:r w:rsidR="0009500E">
        <w:rPr>
          <w:rFonts w:ascii="Calibri" w:hAnsi="Calibri"/>
          <w:iCs/>
          <w:color w:val="000000" w:themeColor="text1"/>
        </w:rPr>
        <w:t>.</w:t>
      </w:r>
    </w:p>
    <w:p w:rsidR="0009500E" w:rsidRDefault="0009500E" w:rsidP="0009500E">
      <w:pPr>
        <w:spacing w:after="0" w:line="240" w:lineRule="auto"/>
        <w:jc w:val="both"/>
        <w:rPr>
          <w:rFonts w:ascii="Calibri" w:hAnsi="Calibri"/>
          <w:iCs/>
          <w:color w:val="000000" w:themeColor="text1"/>
        </w:rPr>
      </w:pPr>
      <w:r>
        <w:rPr>
          <w:rFonts w:ascii="Calibri" w:hAnsi="Calibri"/>
          <w:iCs/>
          <w:color w:val="000000" w:themeColor="text1"/>
        </w:rPr>
        <w:t>Persoane de contact :</w:t>
      </w:r>
    </w:p>
    <w:p w:rsidR="0009500E" w:rsidRDefault="0009500E" w:rsidP="0009500E">
      <w:pPr>
        <w:spacing w:after="0" w:line="240" w:lineRule="auto"/>
        <w:jc w:val="both"/>
        <w:rPr>
          <w:rFonts w:ascii="Calibri" w:hAnsi="Calibri"/>
          <w:iCs/>
          <w:color w:val="000000" w:themeColor="text1"/>
        </w:rPr>
      </w:pPr>
      <w:r>
        <w:rPr>
          <w:rFonts w:ascii="Calibri" w:hAnsi="Calibri"/>
          <w:iCs/>
          <w:color w:val="000000" w:themeColor="text1"/>
        </w:rPr>
        <w:t xml:space="preserve"> - </w:t>
      </w:r>
      <w:r w:rsidRPr="0009500E">
        <w:rPr>
          <w:rFonts w:ascii="Calibri" w:hAnsi="Calibri"/>
          <w:b/>
          <w:i/>
          <w:iCs/>
          <w:color w:val="000000" w:themeColor="text1"/>
        </w:rPr>
        <w:t>USH Pro Business</w:t>
      </w:r>
      <w:r>
        <w:rPr>
          <w:rFonts w:ascii="Calibri" w:hAnsi="Calibri"/>
          <w:iCs/>
          <w:color w:val="000000" w:themeColor="text1"/>
        </w:rPr>
        <w:t xml:space="preserve">:              Dna Cristina Ilie - Director Evenimente &amp; Internationalizare, tel: 0723.20.78.78, </w:t>
      </w:r>
      <w:hyperlink r:id="rId7" w:history="1">
        <w:r w:rsidRPr="0009500E">
          <w:rPr>
            <w:rStyle w:val="Hyperlink"/>
            <w:rFonts w:ascii="Calibri" w:hAnsi="Calibri"/>
            <w:iCs/>
            <w:u w:val="none"/>
          </w:rPr>
          <w:t>iliecristina@ushprobusiness.ro</w:t>
        </w:r>
      </w:hyperlink>
      <w:r w:rsidRPr="0009500E">
        <w:rPr>
          <w:rFonts w:ascii="Calibri" w:hAnsi="Calibri"/>
          <w:iCs/>
          <w:color w:val="000000" w:themeColor="text1"/>
        </w:rPr>
        <w:t xml:space="preserve"> </w:t>
      </w:r>
      <w:r>
        <w:rPr>
          <w:rFonts w:ascii="Calibri" w:hAnsi="Calibri"/>
          <w:iCs/>
          <w:color w:val="000000" w:themeColor="text1"/>
        </w:rPr>
        <w:t xml:space="preserve"> </w:t>
      </w:r>
    </w:p>
    <w:p w:rsidR="0009500E" w:rsidRDefault="0009500E" w:rsidP="0009500E">
      <w:pPr>
        <w:spacing w:after="0" w:line="240" w:lineRule="auto"/>
        <w:jc w:val="both"/>
        <w:rPr>
          <w:rFonts w:ascii="Calibri" w:hAnsi="Calibri"/>
          <w:iCs/>
          <w:color w:val="000000" w:themeColor="text1"/>
        </w:rPr>
      </w:pPr>
      <w:r>
        <w:rPr>
          <w:rFonts w:ascii="Calibri" w:hAnsi="Calibri"/>
          <w:iCs/>
          <w:color w:val="000000" w:themeColor="text1"/>
        </w:rPr>
        <w:t xml:space="preserve">- </w:t>
      </w:r>
      <w:r w:rsidRPr="0009500E">
        <w:rPr>
          <w:rFonts w:ascii="Calibri" w:hAnsi="Calibri"/>
          <w:b/>
          <w:i/>
          <w:iCs/>
          <w:color w:val="000000" w:themeColor="text1"/>
        </w:rPr>
        <w:t>Ambasada Republicii Indonezia</w:t>
      </w:r>
      <w:r w:rsidRPr="0009500E">
        <w:rPr>
          <w:rFonts w:ascii="Calibri" w:hAnsi="Calibri"/>
          <w:i/>
          <w:iCs/>
          <w:color w:val="000000" w:themeColor="text1"/>
        </w:rPr>
        <w:t>:</w:t>
      </w:r>
      <w:r>
        <w:rPr>
          <w:rFonts w:ascii="Calibri" w:hAnsi="Calibri"/>
          <w:iCs/>
          <w:color w:val="000000" w:themeColor="text1"/>
        </w:rPr>
        <w:t xml:space="preserve">  Dl </w:t>
      </w:r>
      <w:r w:rsidR="003B129A">
        <w:rPr>
          <w:rFonts w:ascii="Calibri" w:hAnsi="Calibri"/>
          <w:iCs/>
          <w:color w:val="000000" w:themeColor="text1"/>
        </w:rPr>
        <w:t>Agus Suprapta / Dl Jajang Sunjana</w:t>
      </w:r>
      <w:r>
        <w:rPr>
          <w:rFonts w:ascii="Calibri" w:hAnsi="Calibri"/>
          <w:iCs/>
          <w:color w:val="000000" w:themeColor="text1"/>
        </w:rPr>
        <w:t>, tel 021.312.07.42</w:t>
      </w:r>
      <w:r w:rsidR="003B129A">
        <w:rPr>
          <w:rFonts w:ascii="Calibri" w:hAnsi="Calibri"/>
          <w:iCs/>
          <w:color w:val="000000" w:themeColor="text1"/>
        </w:rPr>
        <w:t>/43/44</w:t>
      </w:r>
      <w:r>
        <w:rPr>
          <w:rFonts w:ascii="Calibri" w:hAnsi="Calibri"/>
          <w:iCs/>
          <w:color w:val="000000" w:themeColor="text1"/>
        </w:rPr>
        <w:t xml:space="preserve">; </w:t>
      </w:r>
      <w:hyperlink r:id="rId8" w:history="1">
        <w:r w:rsidRPr="0009500E">
          <w:rPr>
            <w:rStyle w:val="Hyperlink"/>
            <w:rFonts w:ascii="Calibri" w:hAnsi="Calibri"/>
            <w:iCs/>
            <w:u w:val="none"/>
          </w:rPr>
          <w:t>ekonomi2@indonezia.ro</w:t>
        </w:r>
      </w:hyperlink>
      <w:r w:rsidRPr="0009500E">
        <w:rPr>
          <w:rFonts w:ascii="Calibri" w:hAnsi="Calibri"/>
          <w:iCs/>
          <w:color w:val="000000" w:themeColor="text1"/>
        </w:rPr>
        <w:t xml:space="preserve">  </w:t>
      </w:r>
    </w:p>
    <w:p w:rsidR="00675FD0" w:rsidRDefault="00675FD0" w:rsidP="00EB7718">
      <w:pPr>
        <w:spacing w:line="360" w:lineRule="atLeast"/>
        <w:ind w:firstLine="720"/>
        <w:jc w:val="both"/>
        <w:rPr>
          <w:rFonts w:ascii="Calibri" w:hAnsi="Calibri"/>
          <w:iCs/>
          <w:color w:val="000000" w:themeColor="text1"/>
        </w:rPr>
      </w:pPr>
    </w:p>
    <w:sectPr w:rsidR="00675FD0" w:rsidSect="00EB7718">
      <w:pgSz w:w="12240" w:h="15840"/>
      <w:pgMar w:top="180" w:right="1170" w:bottom="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17892"/>
    <w:multiLevelType w:val="hybridMultilevel"/>
    <w:tmpl w:val="96A48EB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43C2179"/>
    <w:multiLevelType w:val="hybridMultilevel"/>
    <w:tmpl w:val="AD5063C2"/>
    <w:lvl w:ilvl="0" w:tplc="0409000B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>
    <w:useFELayout/>
  </w:compat>
  <w:rsids>
    <w:rsidRoot w:val="00EB7718"/>
    <w:rsid w:val="000611A7"/>
    <w:rsid w:val="0007246C"/>
    <w:rsid w:val="00087E1D"/>
    <w:rsid w:val="0009500E"/>
    <w:rsid w:val="0011414C"/>
    <w:rsid w:val="00114776"/>
    <w:rsid w:val="00201B2D"/>
    <w:rsid w:val="00201C51"/>
    <w:rsid w:val="00212912"/>
    <w:rsid w:val="00276012"/>
    <w:rsid w:val="002A2826"/>
    <w:rsid w:val="002E7181"/>
    <w:rsid w:val="00314E72"/>
    <w:rsid w:val="0032458D"/>
    <w:rsid w:val="003300FE"/>
    <w:rsid w:val="00335B98"/>
    <w:rsid w:val="003666A3"/>
    <w:rsid w:val="00394FA6"/>
    <w:rsid w:val="003B129A"/>
    <w:rsid w:val="00425F44"/>
    <w:rsid w:val="004B5EFD"/>
    <w:rsid w:val="00514C73"/>
    <w:rsid w:val="0055353E"/>
    <w:rsid w:val="00575056"/>
    <w:rsid w:val="00675FD0"/>
    <w:rsid w:val="006A2909"/>
    <w:rsid w:val="00800559"/>
    <w:rsid w:val="0082260E"/>
    <w:rsid w:val="00865776"/>
    <w:rsid w:val="00886452"/>
    <w:rsid w:val="0089423D"/>
    <w:rsid w:val="008C34B0"/>
    <w:rsid w:val="00927E45"/>
    <w:rsid w:val="009305B0"/>
    <w:rsid w:val="009358A5"/>
    <w:rsid w:val="00943CA6"/>
    <w:rsid w:val="009549E6"/>
    <w:rsid w:val="00964CA2"/>
    <w:rsid w:val="00980BD1"/>
    <w:rsid w:val="009A528C"/>
    <w:rsid w:val="009B4C76"/>
    <w:rsid w:val="009D4385"/>
    <w:rsid w:val="00A10885"/>
    <w:rsid w:val="00A148B3"/>
    <w:rsid w:val="00A54DE1"/>
    <w:rsid w:val="00AF5D14"/>
    <w:rsid w:val="00B2081D"/>
    <w:rsid w:val="00D12F5E"/>
    <w:rsid w:val="00E66726"/>
    <w:rsid w:val="00E8268B"/>
    <w:rsid w:val="00EB7718"/>
    <w:rsid w:val="00EC4485"/>
    <w:rsid w:val="00EF4248"/>
    <w:rsid w:val="00F74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2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B7718"/>
  </w:style>
  <w:style w:type="character" w:styleId="Hyperlink">
    <w:name w:val="Hyperlink"/>
    <w:basedOn w:val="DefaultParagraphFont"/>
    <w:uiPriority w:val="99"/>
    <w:unhideWhenUsed/>
    <w:rsid w:val="00EB77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B771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B771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7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718"/>
    <w:rPr>
      <w:rFonts w:ascii="Tahoma" w:hAnsi="Tahoma" w:cs="Tahoma"/>
      <w:sz w:val="16"/>
      <w:szCs w:val="16"/>
      <w:lang w:val="ro-RO"/>
    </w:rPr>
  </w:style>
  <w:style w:type="paragraph" w:styleId="NormalWeb">
    <w:name w:val="Normal (Web)"/>
    <w:basedOn w:val="Normal"/>
    <w:uiPriority w:val="99"/>
    <w:unhideWhenUsed/>
    <w:rsid w:val="00095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B7718"/>
  </w:style>
  <w:style w:type="character" w:styleId="Hyperlink">
    <w:name w:val="Hyperlink"/>
    <w:basedOn w:val="DefaultParagraphFont"/>
    <w:uiPriority w:val="99"/>
    <w:unhideWhenUsed/>
    <w:rsid w:val="00EB77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B771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B771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7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718"/>
    <w:rPr>
      <w:rFonts w:ascii="Tahoma" w:hAnsi="Tahoma" w:cs="Tahoma"/>
      <w:sz w:val="16"/>
      <w:szCs w:val="16"/>
      <w:lang w:val="ro-RO"/>
    </w:rPr>
  </w:style>
  <w:style w:type="paragraph" w:styleId="NormalWeb">
    <w:name w:val="Normal (Web)"/>
    <w:basedOn w:val="Normal"/>
    <w:uiPriority w:val="99"/>
    <w:unhideWhenUsed/>
    <w:rsid w:val="00095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konomi2@indonezia.ro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liecristina@ushprobusiness.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Cristina</cp:lastModifiedBy>
  <cp:revision>15</cp:revision>
  <dcterms:created xsi:type="dcterms:W3CDTF">2016-04-18T08:23:00Z</dcterms:created>
  <dcterms:modified xsi:type="dcterms:W3CDTF">2016-05-19T12:37:00Z</dcterms:modified>
</cp:coreProperties>
</file>