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802"/>
      </w:tblGrid>
      <w:tr w:rsidR="00827BF4" w:rsidRPr="00827BF4" w:rsidTr="00827BF4">
        <w:trPr>
          <w:cantSplit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 w:colFirst="0" w:colLast="1"/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Firma</w:t>
            </w:r>
          </w:p>
        </w:tc>
        <w:tc>
          <w:tcPr>
            <w:tcW w:w="5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Canal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Lanzarote S.A.U.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Adresa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Carretera Arrecife – Las Caletas, km 3,5, Arrecife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Telefon</w:t>
            </w:r>
            <w:r w:rsidR="003457B2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/fax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+34 928595900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E-mail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contratacion@canalgestionlanzarote.es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Pagina </w:t>
            </w:r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web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305606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hyperlink r:id="rId5" w:history="1">
              <w:r w:rsidR="00827BF4" w:rsidRPr="00827BF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it-IT" w:eastAsia="es-ES"/>
                </w:rPr>
                <w:t>http://www.</w:t>
              </w:r>
            </w:hyperlink>
            <w:r w:rsidR="008B1D6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t-IT" w:eastAsia="es-ES"/>
              </w:rPr>
              <w:t>canal</w:t>
            </w:r>
            <w:r w:rsidR="00AD06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t-IT" w:eastAsia="es-ES"/>
              </w:rPr>
              <w:t>gestion</w:t>
            </w:r>
            <w:r w:rsidR="008B1D6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t-IT" w:eastAsia="es-ES"/>
              </w:rPr>
              <w:t>lanzarote.es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Persoana de contact / Functia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Division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Juridica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Contratacion</w:t>
            </w:r>
            <w:proofErr w:type="spellEnd"/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Produs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 </w:t>
            </w:r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denumire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tehnico-comerciala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AD06DC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Produse</w:t>
            </w:r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chimice</w:t>
            </w:r>
            <w:proofErr w:type="spellEnd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pentru</w:t>
            </w:r>
            <w:proofErr w:type="spellEnd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tratarea</w:t>
            </w:r>
            <w:proofErr w:type="spellEnd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apei</w:t>
            </w:r>
            <w:proofErr w:type="spellEnd"/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Interes</w:t>
            </w:r>
            <w:proofErr w:type="spellEnd"/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5C6385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Contract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bunuri</w:t>
            </w:r>
            <w:proofErr w:type="spellEnd"/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Cantitate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Nespecificat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Conditii tehnice specifice (certificari, standarde, etc.)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5C6385" w:rsidRDefault="005C6385" w:rsidP="005C6385">
            <w:pPr>
              <w:pStyle w:val="Prrafodelista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Nespecificat</w:t>
            </w:r>
            <w:proofErr w:type="spellEnd"/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Conditii contractuale specifice (legislatie locala, etc).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Se vor stabili de catre parti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Conditii de livrare/transport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Nespecificat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Conditii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 xml:space="preserve"> de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plata</w:t>
            </w:r>
            <w:proofErr w:type="spellEnd"/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Nespecificat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Bonitatea firmei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3457B2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Autoritate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regionala</w:t>
            </w:r>
            <w:proofErr w:type="spellEnd"/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Date suplimentare*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Contract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incredintare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directa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furnizare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carbonat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calciu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granulat</w:t>
            </w:r>
            <w:proofErr w:type="spellEnd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pentru</w:t>
            </w:r>
            <w:proofErr w:type="spellEnd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remineralizare </w:t>
            </w:r>
            <w:proofErr w:type="spellStart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în</w:t>
            </w:r>
            <w:proofErr w:type="spellEnd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Punta de Los Vientos </w:t>
            </w:r>
            <w:proofErr w:type="spellStart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și</w:t>
            </w:r>
            <w:proofErr w:type="spellEnd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Janubio</w:t>
            </w:r>
            <w:proofErr w:type="spellEnd"/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 CPV 24962000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Relatii suplimentare si sprijin la BPCE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BPCE SEVILLA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Adresa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: Avenida Manuel </w:t>
            </w: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Siurot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nr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 30, Sevilla, ESPANA.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Persoana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contact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:  Stefan M. </w:t>
            </w: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Krasovschi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consilier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economic</w:t>
            </w:r>
            <w:proofErr w:type="spellEnd"/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Tel.: +34.954.611.073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Fax: +34.954.627.128.</w:t>
            </w:r>
          </w:p>
          <w:p w:rsidR="00827BF4" w:rsidRPr="00827BF4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E-mail: bcesevilla@gmail.com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Data identificarii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  <w:t>10.05</w:t>
            </w:r>
            <w:r w:rsidR="00827BF4" w:rsidRPr="00827BF4"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  <w:t>.2016</w:t>
            </w:r>
          </w:p>
        </w:tc>
      </w:tr>
      <w:tr w:rsidR="00827BF4" w:rsidRPr="00827BF4" w:rsidTr="00827BF4">
        <w:trPr>
          <w:cantSplit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*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Pentru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informatii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suplimentare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contactati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direct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solicitantul</w:t>
            </w:r>
            <w:proofErr w:type="spellEnd"/>
          </w:p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NOTA</w:t>
            </w:r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În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scopul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menţine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baza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noastră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date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actualizata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şi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oferi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un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serviciu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bun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vă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rugăm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să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comunicaţi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Biroului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dacă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ati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contactat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compania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referitor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această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oportunitate</w:t>
            </w:r>
            <w:proofErr w:type="spellEnd"/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bookmarkEnd w:id="0"/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27BF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BC0FDA" w:rsidRDefault="00BC0FDA"/>
    <w:sectPr w:rsidR="00BC0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5F1"/>
    <w:multiLevelType w:val="hybridMultilevel"/>
    <w:tmpl w:val="E2A8DDF2"/>
    <w:lvl w:ilvl="0" w:tplc="BA24AE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C"/>
    <w:rsid w:val="00305606"/>
    <w:rsid w:val="00337D10"/>
    <w:rsid w:val="003457B2"/>
    <w:rsid w:val="00472A2C"/>
    <w:rsid w:val="005474D4"/>
    <w:rsid w:val="005C6385"/>
    <w:rsid w:val="007C01E9"/>
    <w:rsid w:val="00827BF4"/>
    <w:rsid w:val="008B1D6D"/>
    <w:rsid w:val="00A06998"/>
    <w:rsid w:val="00A175F1"/>
    <w:rsid w:val="00AD06DC"/>
    <w:rsid w:val="00B54012"/>
    <w:rsid w:val="00BC0FDA"/>
    <w:rsid w:val="00D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3489"/>
  <w15:chartTrackingRefBased/>
  <w15:docId w15:val="{A17EDCEA-B31C-4309-A37C-76C39FD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poos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sobremesa1</dc:creator>
  <cp:keywords/>
  <dc:description/>
  <cp:lastModifiedBy>sobremesa1</cp:lastModifiedBy>
  <cp:revision>6</cp:revision>
  <cp:lastPrinted>2016-03-15T10:16:00Z</cp:lastPrinted>
  <dcterms:created xsi:type="dcterms:W3CDTF">2016-05-10T09:43:00Z</dcterms:created>
  <dcterms:modified xsi:type="dcterms:W3CDTF">2016-05-10T10:32:00Z</dcterms:modified>
</cp:coreProperties>
</file>