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36" w:rsidRDefault="004B5D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5"/>
      </w:tblGrid>
      <w:tr w:rsidR="004B5D36" w:rsidTr="004B5D36">
        <w:trPr>
          <w:trHeight w:val="1535"/>
        </w:trPr>
        <w:tc>
          <w:tcPr>
            <w:tcW w:w="7565" w:type="dxa"/>
            <w:shd w:val="clear" w:color="auto" w:fill="DBE5F1" w:themeFill="accent1" w:themeFillTint="33"/>
          </w:tcPr>
          <w:p w:rsidR="004B5D36" w:rsidRPr="004B5D36" w:rsidRDefault="004B5D36" w:rsidP="004B5D36">
            <w:pPr>
              <w:shd w:val="clear" w:color="auto" w:fill="DBE5F1" w:themeFill="accent1" w:themeFillTint="33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>REPUBLICA ELENĂ</w:t>
            </w: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ab/>
            </w: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ab/>
            </w: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ab/>
            </w: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ab/>
            </w: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ab/>
            </w:r>
          </w:p>
          <w:p w:rsidR="004B5D36" w:rsidRPr="004B5D36" w:rsidRDefault="004B5D36" w:rsidP="004B5D36">
            <w:pPr>
              <w:shd w:val="clear" w:color="auto" w:fill="DBE5F1" w:themeFill="accent1" w:themeFillTint="33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>MINISTERUL ECONOMIEI,</w:t>
            </w:r>
          </w:p>
          <w:p w:rsidR="004B5D36" w:rsidRPr="004B5D36" w:rsidRDefault="004B5D36" w:rsidP="004B5D36">
            <w:pPr>
              <w:shd w:val="clear" w:color="auto" w:fill="DBE5F1" w:themeFill="accent1" w:themeFillTint="33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>DEZVOLTĂRII ŞI TURISMULUI</w:t>
            </w:r>
          </w:p>
          <w:p w:rsidR="004B5D36" w:rsidRDefault="004B5D36"/>
        </w:tc>
      </w:tr>
      <w:tr w:rsidR="004B5D36" w:rsidTr="004B5D36">
        <w:tc>
          <w:tcPr>
            <w:tcW w:w="7565" w:type="dxa"/>
            <w:shd w:val="clear" w:color="auto" w:fill="DBE5F1" w:themeFill="accent1" w:themeFillTint="33"/>
          </w:tcPr>
          <w:p w:rsidR="004B5D36" w:rsidRPr="004B5D36" w:rsidRDefault="004B5D36" w:rsidP="004B5D36">
            <w:pPr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Enterprise Greece </w:t>
            </w:r>
          </w:p>
          <w:p w:rsidR="004B5D36" w:rsidRDefault="004B5D36" w:rsidP="004B5D36">
            <w:r w:rsidRPr="004B5D36">
              <w:rPr>
                <w:rFonts w:ascii="Arial" w:hAnsi="Arial" w:cs="Arial"/>
                <w:b/>
                <w:color w:val="0070C0"/>
                <w:sz w:val="40"/>
                <w:szCs w:val="40"/>
              </w:rPr>
              <w:t>INVEST &amp;TRADE</w:t>
            </w:r>
          </w:p>
        </w:tc>
      </w:tr>
    </w:tbl>
    <w:p w:rsidR="004B5D36" w:rsidRPr="004B5D36" w:rsidRDefault="004B5D36" w:rsidP="004B5D36">
      <w:pPr>
        <w:rPr>
          <w:rFonts w:ascii="Arial" w:hAnsi="Arial" w:cs="Arial"/>
          <w:b/>
          <w:color w:val="0070C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02727" w:rsidRPr="004A24B2" w:rsidTr="00402727">
        <w:tc>
          <w:tcPr>
            <w:tcW w:w="4811" w:type="dxa"/>
          </w:tcPr>
          <w:p w:rsidR="00862413" w:rsidRPr="004B5D36" w:rsidRDefault="00CF2D3D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B5D36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LEGEA </w:t>
            </w:r>
            <w:r w:rsidR="000828FF" w:rsidRPr="004B5D36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PRIVIND </w:t>
            </w:r>
            <w:r w:rsidRPr="004B5D36">
              <w:rPr>
                <w:rFonts w:ascii="Arial" w:hAnsi="Arial" w:cs="Arial"/>
                <w:b/>
                <w:color w:val="0070C0"/>
                <w:sz w:val="32"/>
                <w:szCs w:val="32"/>
              </w:rPr>
              <w:t>ACORD</w:t>
            </w:r>
            <w:r w:rsidR="000828FF" w:rsidRPr="004B5D36">
              <w:rPr>
                <w:rFonts w:ascii="Arial" w:hAnsi="Arial" w:cs="Arial"/>
                <w:b/>
                <w:color w:val="0070C0"/>
                <w:sz w:val="32"/>
                <w:szCs w:val="32"/>
              </w:rPr>
              <w:t>AREA</w:t>
            </w:r>
            <w:r w:rsidRPr="004B5D36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DE STIMULENTE PENTRU </w:t>
            </w:r>
            <w:bookmarkStart w:id="0" w:name="_GoBack"/>
            <w:bookmarkEnd w:id="0"/>
            <w:r w:rsidR="00402727" w:rsidRPr="004B5D36">
              <w:rPr>
                <w:rFonts w:ascii="Arial" w:hAnsi="Arial" w:cs="Arial"/>
                <w:b/>
                <w:color w:val="0070C0"/>
                <w:sz w:val="32"/>
                <w:szCs w:val="32"/>
              </w:rPr>
              <w:t>INVEST</w:t>
            </w:r>
            <w:r w:rsidRPr="004B5D36">
              <w:rPr>
                <w:rFonts w:ascii="Arial" w:hAnsi="Arial" w:cs="Arial"/>
                <w:b/>
                <w:color w:val="0070C0"/>
                <w:sz w:val="32"/>
                <w:szCs w:val="32"/>
              </w:rPr>
              <w:t>IŢII</w:t>
            </w:r>
          </w:p>
          <w:p w:rsidR="00CF2D3D" w:rsidRPr="004B5D36" w:rsidRDefault="00CF2D3D" w:rsidP="00CF2D3D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B5D36">
              <w:rPr>
                <w:rFonts w:ascii="Arial" w:hAnsi="Arial" w:cs="Arial"/>
                <w:b/>
                <w:color w:val="0070C0"/>
                <w:sz w:val="32"/>
                <w:szCs w:val="32"/>
              </w:rPr>
              <w:t>L.4399 / 2016</w:t>
            </w:r>
          </w:p>
          <w:p w:rsidR="00862413" w:rsidRPr="004A24B2" w:rsidRDefault="00862413">
            <w:pPr>
              <w:rPr>
                <w:rFonts w:ascii="Arial" w:hAnsi="Arial" w:cs="Arial"/>
              </w:rPr>
            </w:pPr>
          </w:p>
          <w:p w:rsidR="00FC6185" w:rsidRPr="004C2B18" w:rsidRDefault="00FC6185" w:rsidP="002201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2B18">
              <w:rPr>
                <w:rFonts w:ascii="Arial" w:hAnsi="Arial" w:cs="Arial"/>
                <w:sz w:val="28"/>
                <w:szCs w:val="28"/>
              </w:rPr>
              <w:t>"Cadrul statutar privind instituirea Schemelor de Ajutor pentru Investiţii Private în vederea dezvoltării regionale şi economice a ţării</w:t>
            </w:r>
            <w:r w:rsidR="004A4F95" w:rsidRPr="004C2B18">
              <w:rPr>
                <w:rFonts w:ascii="Arial" w:hAnsi="Arial" w:cs="Arial"/>
                <w:sz w:val="28"/>
                <w:szCs w:val="28"/>
              </w:rPr>
              <w:t>’</w:t>
            </w:r>
          </w:p>
          <w:p w:rsidR="00402727" w:rsidRPr="004A24B2" w:rsidRDefault="00402727">
            <w:pPr>
              <w:rPr>
                <w:rFonts w:ascii="Arial" w:hAnsi="Arial" w:cs="Arial"/>
              </w:rPr>
            </w:pPr>
          </w:p>
        </w:tc>
        <w:tc>
          <w:tcPr>
            <w:tcW w:w="4811" w:type="dxa"/>
          </w:tcPr>
          <w:p w:rsidR="00FE7D74" w:rsidRPr="0077428A" w:rsidRDefault="00FE7D74">
            <w:pPr>
              <w:rPr>
                <w:rFonts w:ascii="Arial" w:hAnsi="Arial" w:cs="Arial"/>
                <w:sz w:val="40"/>
                <w:szCs w:val="40"/>
              </w:rPr>
            </w:pPr>
            <w:r w:rsidRPr="0077428A">
              <w:rPr>
                <w:rFonts w:ascii="Arial" w:hAnsi="Arial" w:cs="Arial"/>
                <w:sz w:val="40"/>
                <w:szCs w:val="40"/>
              </w:rPr>
              <w:t xml:space="preserve">Obiective principale </w:t>
            </w:r>
          </w:p>
          <w:p w:rsidR="00FE7D74" w:rsidRPr="0077428A" w:rsidRDefault="00FE7D74">
            <w:pPr>
              <w:rPr>
                <w:rFonts w:ascii="Arial" w:hAnsi="Arial" w:cs="Arial"/>
                <w:sz w:val="40"/>
                <w:szCs w:val="40"/>
              </w:rPr>
            </w:pPr>
          </w:p>
          <w:p w:rsidR="007A3558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Obiectivele principale ale legii</w:t>
            </w:r>
            <w:r w:rsidR="00EE29E1">
              <w:rPr>
                <w:rFonts w:ascii="Arial" w:hAnsi="Arial" w:cs="Arial"/>
              </w:rPr>
              <w:t xml:space="preserve"> vizeaz</w:t>
            </w:r>
            <w:r w:rsidR="00EE29E1">
              <w:rPr>
                <w:rFonts w:ascii="Arial" w:hAnsi="Arial" w:cs="Arial"/>
                <w:lang w:val="ro-RO"/>
              </w:rPr>
              <w:t>ă</w:t>
            </w:r>
            <w:r w:rsidRPr="004A24B2">
              <w:rPr>
                <w:rFonts w:ascii="Arial" w:hAnsi="Arial" w:cs="Arial"/>
              </w:rPr>
              <w:t xml:space="preserve">: </w:t>
            </w:r>
          </w:p>
          <w:p w:rsidR="007A3558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crearea de noi locuri de muncă cu accent pe angajarea de resurse umane calificate </w:t>
            </w:r>
          </w:p>
          <w:p w:rsidR="007A3558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EE29E1">
              <w:rPr>
                <w:rFonts w:ascii="Arial" w:hAnsi="Arial" w:cs="Arial"/>
              </w:rPr>
              <w:t>sporirea</w:t>
            </w:r>
            <w:r w:rsidRPr="004A24B2">
              <w:rPr>
                <w:rFonts w:ascii="Arial" w:hAnsi="Arial" w:cs="Arial"/>
              </w:rPr>
              <w:t xml:space="preserve"> </w:t>
            </w:r>
            <w:r w:rsidR="00EE29E1">
              <w:rPr>
                <w:rFonts w:ascii="Arial" w:hAnsi="Arial" w:cs="Arial"/>
              </w:rPr>
              <w:t>deschiderii</w:t>
            </w:r>
            <w:r w:rsidRPr="004A24B2">
              <w:rPr>
                <w:rFonts w:ascii="Arial" w:hAnsi="Arial" w:cs="Arial"/>
              </w:rPr>
              <w:t xml:space="preserve"> şi capacit</w:t>
            </w:r>
            <w:r w:rsidR="00EE29E1">
              <w:rPr>
                <w:rFonts w:ascii="Arial" w:hAnsi="Arial" w:cs="Arial"/>
              </w:rPr>
              <w:t>ă</w:t>
            </w:r>
            <w:r w:rsidRPr="004A24B2">
              <w:rPr>
                <w:rFonts w:ascii="Arial" w:hAnsi="Arial" w:cs="Arial"/>
              </w:rPr>
              <w:t>ţii de in</w:t>
            </w:r>
            <w:r w:rsidR="00EE29E1">
              <w:rPr>
                <w:rFonts w:ascii="Arial" w:hAnsi="Arial" w:cs="Arial"/>
              </w:rPr>
              <w:t>o</w:t>
            </w:r>
            <w:r w:rsidRPr="004A24B2">
              <w:rPr>
                <w:rFonts w:ascii="Arial" w:hAnsi="Arial" w:cs="Arial"/>
              </w:rPr>
              <w:t xml:space="preserve">vare a </w:t>
            </w:r>
            <w:r w:rsidR="00EE29E1">
              <w:rPr>
                <w:rFonts w:ascii="Arial" w:hAnsi="Arial" w:cs="Arial"/>
              </w:rPr>
              <w:t>întreprinderilor</w:t>
            </w:r>
            <w:r w:rsidRPr="004A24B2">
              <w:rPr>
                <w:rFonts w:ascii="Arial" w:hAnsi="Arial" w:cs="Arial"/>
              </w:rPr>
              <w:t xml:space="preserve"> </w:t>
            </w:r>
          </w:p>
          <w:p w:rsidR="007A3558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creşterea valorii adăugate </w:t>
            </w:r>
          </w:p>
          <w:p w:rsidR="007A3558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îmbunătă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irea nivelului tehnologic şi a competitivităţii </w:t>
            </w:r>
          </w:p>
          <w:p w:rsidR="007A3558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crearea unei noi imagini</w:t>
            </w:r>
            <w:r w:rsidR="00632DA2">
              <w:rPr>
                <w:rFonts w:ascii="Arial" w:hAnsi="Arial" w:cs="Arial"/>
              </w:rPr>
              <w:t>,</w:t>
            </w:r>
            <w:r w:rsidRPr="004A24B2">
              <w:rPr>
                <w:rFonts w:ascii="Arial" w:hAnsi="Arial" w:cs="Arial"/>
              </w:rPr>
              <w:t xml:space="preserve"> extrovertite</w:t>
            </w:r>
            <w:r w:rsidR="00632DA2">
              <w:rPr>
                <w:rFonts w:ascii="Arial" w:hAnsi="Arial" w:cs="Arial"/>
              </w:rPr>
              <w:t>,</w:t>
            </w:r>
            <w:r w:rsidRPr="004A24B2">
              <w:rPr>
                <w:rFonts w:ascii="Arial" w:hAnsi="Arial" w:cs="Arial"/>
              </w:rPr>
              <w:t xml:space="preserve"> </w:t>
            </w:r>
            <w:r w:rsidR="00011B16" w:rsidRPr="004A24B2">
              <w:rPr>
                <w:rFonts w:ascii="Arial" w:hAnsi="Arial" w:cs="Arial"/>
              </w:rPr>
              <w:t xml:space="preserve">la nivel naţional </w:t>
            </w:r>
            <w:r w:rsidRPr="004A24B2">
              <w:rPr>
                <w:rFonts w:ascii="Arial" w:hAnsi="Arial" w:cs="Arial"/>
              </w:rPr>
              <w:t>(brand</w:t>
            </w:r>
            <w:r w:rsidR="00EE29E1">
              <w:rPr>
                <w:rFonts w:ascii="Arial" w:hAnsi="Arial" w:cs="Arial"/>
              </w:rPr>
              <w:t xml:space="preserve"> de ţară</w:t>
            </w:r>
            <w:r w:rsidRPr="004A24B2">
              <w:rPr>
                <w:rFonts w:ascii="Arial" w:hAnsi="Arial" w:cs="Arial"/>
              </w:rPr>
              <w:t xml:space="preserve">); </w:t>
            </w:r>
          </w:p>
          <w:p w:rsidR="00011B16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reindustrializare</w:t>
            </w:r>
            <w:r w:rsidR="00011B16" w:rsidRPr="004A24B2">
              <w:rPr>
                <w:rFonts w:ascii="Arial" w:hAnsi="Arial" w:cs="Arial"/>
              </w:rPr>
              <w:t>a ţ</w:t>
            </w:r>
            <w:r w:rsidRPr="004A24B2">
              <w:rPr>
                <w:rFonts w:ascii="Arial" w:hAnsi="Arial" w:cs="Arial"/>
              </w:rPr>
              <w:t xml:space="preserve">ării </w:t>
            </w:r>
          </w:p>
          <w:p w:rsidR="00011B16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atragerea investi</w:t>
            </w:r>
            <w:r w:rsidR="00011B16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iilor străine directe </w:t>
            </w:r>
          </w:p>
          <w:p w:rsidR="00011B16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realizarea unei mai bune </w:t>
            </w:r>
            <w:r w:rsidR="00011B16" w:rsidRPr="004A24B2">
              <w:rPr>
                <w:rFonts w:ascii="Arial" w:hAnsi="Arial" w:cs="Arial"/>
              </w:rPr>
              <w:t>poziţionări a ţ</w:t>
            </w:r>
            <w:r w:rsidRPr="004A24B2">
              <w:rPr>
                <w:rFonts w:ascii="Arial" w:hAnsi="Arial" w:cs="Arial"/>
              </w:rPr>
              <w:t xml:space="preserve">ării în cadrul </w:t>
            </w:r>
            <w:r w:rsidR="00011B16" w:rsidRPr="004A24B2">
              <w:rPr>
                <w:rFonts w:ascii="Arial" w:hAnsi="Arial" w:cs="Arial"/>
              </w:rPr>
              <w:t>D</w:t>
            </w:r>
            <w:r w:rsidRPr="004A24B2">
              <w:rPr>
                <w:rFonts w:ascii="Arial" w:hAnsi="Arial" w:cs="Arial"/>
              </w:rPr>
              <w:t>ivizi</w:t>
            </w:r>
            <w:r w:rsidR="00011B16" w:rsidRPr="004A24B2">
              <w:rPr>
                <w:rFonts w:ascii="Arial" w:hAnsi="Arial" w:cs="Arial"/>
              </w:rPr>
              <w:t>unii</w:t>
            </w:r>
            <w:r w:rsidRPr="004A24B2">
              <w:rPr>
                <w:rFonts w:ascii="Arial" w:hAnsi="Arial" w:cs="Arial"/>
              </w:rPr>
              <w:t xml:space="preserve"> Interna</w:t>
            </w:r>
            <w:r w:rsidR="00011B16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ionale a Muncii </w:t>
            </w:r>
          </w:p>
          <w:p w:rsidR="00862413" w:rsidRPr="004A24B2" w:rsidRDefault="007A3558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promovarea unei dezvoltări echilibrate </w:t>
            </w:r>
            <w:r w:rsidR="00011B16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durabile, cu accent pe convergen</w:t>
            </w:r>
            <w:r w:rsidR="00011B16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a regională</w:t>
            </w:r>
            <w:r w:rsidR="00862413" w:rsidRPr="004A24B2">
              <w:rPr>
                <w:rFonts w:ascii="Arial" w:hAnsi="Arial" w:cs="Arial"/>
              </w:rPr>
              <w:t xml:space="preserve"> </w:t>
            </w:r>
          </w:p>
          <w:p w:rsidR="00402727" w:rsidRPr="004A24B2" w:rsidRDefault="00402727">
            <w:pPr>
              <w:rPr>
                <w:rFonts w:ascii="Arial" w:hAnsi="Arial" w:cs="Arial"/>
              </w:rPr>
            </w:pPr>
          </w:p>
        </w:tc>
      </w:tr>
      <w:tr w:rsidR="00402727" w:rsidRPr="004A24B2" w:rsidTr="00402727">
        <w:tc>
          <w:tcPr>
            <w:tcW w:w="4811" w:type="dxa"/>
          </w:tcPr>
          <w:p w:rsidR="00011B16" w:rsidRPr="0077428A" w:rsidRDefault="00011B16" w:rsidP="00011B16">
            <w:pPr>
              <w:rPr>
                <w:rFonts w:ascii="Arial" w:hAnsi="Arial" w:cs="Arial"/>
                <w:sz w:val="40"/>
                <w:szCs w:val="40"/>
              </w:rPr>
            </w:pPr>
            <w:r w:rsidRPr="0077428A">
              <w:rPr>
                <w:rFonts w:ascii="Arial" w:hAnsi="Arial" w:cs="Arial"/>
                <w:sz w:val="40"/>
                <w:szCs w:val="40"/>
              </w:rPr>
              <w:t>Termeni şi condiţii de participare</w:t>
            </w:r>
          </w:p>
          <w:p w:rsidR="0077428A" w:rsidRDefault="0077428A" w:rsidP="00011B16">
            <w:pPr>
              <w:rPr>
                <w:rFonts w:ascii="Arial" w:hAnsi="Arial" w:cs="Arial"/>
                <w:b/>
              </w:rPr>
            </w:pPr>
          </w:p>
          <w:p w:rsidR="00011B16" w:rsidRPr="004A24B2" w:rsidRDefault="00EF262B" w:rsidP="00011B16">
            <w:pPr>
              <w:rPr>
                <w:rFonts w:ascii="Arial" w:hAnsi="Arial" w:cs="Arial"/>
                <w:b/>
              </w:rPr>
            </w:pPr>
            <w:r w:rsidRPr="004A24B2">
              <w:rPr>
                <w:rFonts w:ascii="Arial" w:hAnsi="Arial" w:cs="Arial"/>
                <w:b/>
              </w:rPr>
              <w:t xml:space="preserve">TIPUL </w:t>
            </w:r>
            <w:r w:rsidR="00011B16" w:rsidRPr="004A24B2">
              <w:rPr>
                <w:rFonts w:ascii="Arial" w:hAnsi="Arial" w:cs="Arial"/>
                <w:b/>
              </w:rPr>
              <w:t>STIMUL</w:t>
            </w:r>
            <w:r w:rsidR="00984D91" w:rsidRPr="004A24B2">
              <w:rPr>
                <w:rFonts w:ascii="Arial" w:hAnsi="Arial" w:cs="Arial"/>
                <w:b/>
              </w:rPr>
              <w:t>ENT</w:t>
            </w:r>
            <w:r w:rsidR="00114704">
              <w:rPr>
                <w:rFonts w:ascii="Arial" w:hAnsi="Arial" w:cs="Arial"/>
                <w:b/>
              </w:rPr>
              <w:t>ULUI</w:t>
            </w:r>
          </w:p>
          <w:p w:rsidR="00EF262B" w:rsidRPr="004A24B2" w:rsidRDefault="00EF262B" w:rsidP="00011B16">
            <w:pPr>
              <w:rPr>
                <w:rFonts w:ascii="Arial" w:hAnsi="Arial" w:cs="Arial"/>
              </w:rPr>
            </w:pPr>
          </w:p>
          <w:p w:rsidR="00632DA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Ajutorul are </w:t>
            </w:r>
            <w:r w:rsidR="000828FF" w:rsidRPr="004A24B2">
              <w:rPr>
                <w:rFonts w:ascii="Arial" w:hAnsi="Arial" w:cs="Arial"/>
              </w:rPr>
              <w:t xml:space="preserve">caracter </w:t>
            </w:r>
            <w:r w:rsidR="002201EC">
              <w:rPr>
                <w:rFonts w:ascii="Arial" w:hAnsi="Arial" w:cs="Arial"/>
              </w:rPr>
              <w:t xml:space="preserve">unui </w:t>
            </w:r>
            <w:r w:rsidRPr="004A24B2">
              <w:rPr>
                <w:rFonts w:ascii="Arial" w:hAnsi="Arial" w:cs="Arial"/>
              </w:rPr>
              <w:t xml:space="preserve">stimulent, numai în cazul în care beneficiarul </w:t>
            </w:r>
            <w:proofErr w:type="gramStart"/>
            <w:r w:rsidRPr="004A24B2">
              <w:rPr>
                <w:rFonts w:ascii="Arial" w:hAnsi="Arial" w:cs="Arial"/>
              </w:rPr>
              <w:t>a depus</w:t>
            </w:r>
            <w:proofErr w:type="gramEnd"/>
            <w:r w:rsidRPr="004A24B2">
              <w:rPr>
                <w:rFonts w:ascii="Arial" w:hAnsi="Arial" w:cs="Arial"/>
              </w:rPr>
              <w:t xml:space="preserve"> o cerere scrisă </w:t>
            </w:r>
            <w:r w:rsidR="000828FF" w:rsidRPr="004A24B2">
              <w:rPr>
                <w:rFonts w:ascii="Arial" w:hAnsi="Arial" w:cs="Arial"/>
              </w:rPr>
              <w:t xml:space="preserve">de </w:t>
            </w:r>
            <w:r w:rsidRPr="004A24B2">
              <w:rPr>
                <w:rFonts w:ascii="Arial" w:hAnsi="Arial" w:cs="Arial"/>
              </w:rPr>
              <w:t xml:space="preserve">participare la </w:t>
            </w:r>
            <w:r w:rsidR="00EF262B" w:rsidRPr="004A24B2">
              <w:rPr>
                <w:rFonts w:ascii="Arial" w:hAnsi="Arial" w:cs="Arial"/>
              </w:rPr>
              <w:t xml:space="preserve">schema </w:t>
            </w:r>
            <w:r w:rsidRPr="004A24B2">
              <w:rPr>
                <w:rFonts w:ascii="Arial" w:hAnsi="Arial" w:cs="Arial"/>
              </w:rPr>
              <w:t xml:space="preserve">de ajutor înainte de </w:t>
            </w:r>
            <w:r w:rsidR="00984D91" w:rsidRPr="004A24B2">
              <w:rPr>
                <w:rFonts w:ascii="Arial" w:hAnsi="Arial" w:cs="Arial"/>
              </w:rPr>
              <w:t>implementare</w:t>
            </w:r>
            <w:r w:rsidRPr="004A24B2">
              <w:rPr>
                <w:rFonts w:ascii="Arial" w:hAnsi="Arial" w:cs="Arial"/>
              </w:rPr>
              <w:t>a planului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ii. </w:t>
            </w:r>
          </w:p>
          <w:p w:rsidR="00632DA2" w:rsidRDefault="00632DA2" w:rsidP="00011B16">
            <w:pPr>
              <w:rPr>
                <w:rFonts w:ascii="Arial" w:hAnsi="Arial" w:cs="Arial"/>
              </w:rPr>
            </w:pPr>
          </w:p>
          <w:p w:rsidR="00011B16" w:rsidRPr="00632DA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  <w:b/>
              </w:rPr>
              <w:t>CON</w:t>
            </w:r>
            <w:r w:rsidR="00984D91" w:rsidRPr="004A24B2">
              <w:rPr>
                <w:rFonts w:ascii="Arial" w:hAnsi="Arial" w:cs="Arial"/>
                <w:b/>
              </w:rPr>
              <w:t>Ţ</w:t>
            </w:r>
            <w:r w:rsidRPr="004A24B2">
              <w:rPr>
                <w:rFonts w:ascii="Arial" w:hAnsi="Arial" w:cs="Arial"/>
                <w:b/>
              </w:rPr>
              <w:t>INUTUL PLAN</w:t>
            </w:r>
            <w:r w:rsidR="00984D91" w:rsidRPr="004A24B2">
              <w:rPr>
                <w:rFonts w:ascii="Arial" w:hAnsi="Arial" w:cs="Arial"/>
                <w:b/>
              </w:rPr>
              <w:t>ULUI</w:t>
            </w:r>
            <w:r w:rsidRPr="004A24B2">
              <w:rPr>
                <w:rFonts w:ascii="Arial" w:hAnsi="Arial" w:cs="Arial"/>
                <w:b/>
              </w:rPr>
              <w:t xml:space="preserve"> DE INVESTI</w:t>
            </w:r>
            <w:r w:rsidR="00984D91" w:rsidRPr="004A24B2">
              <w:rPr>
                <w:rFonts w:ascii="Arial" w:hAnsi="Arial" w:cs="Arial"/>
                <w:b/>
              </w:rPr>
              <w:t>Ţ</w:t>
            </w:r>
            <w:r w:rsidRPr="004A24B2">
              <w:rPr>
                <w:rFonts w:ascii="Arial" w:hAnsi="Arial" w:cs="Arial"/>
                <w:b/>
              </w:rPr>
              <w:t>II - INVESTI</w:t>
            </w:r>
            <w:r w:rsidR="00984D91" w:rsidRPr="004A24B2">
              <w:rPr>
                <w:rFonts w:ascii="Arial" w:hAnsi="Arial" w:cs="Arial"/>
                <w:b/>
              </w:rPr>
              <w:t>ŢIA</w:t>
            </w:r>
            <w:r w:rsidRPr="004A24B2">
              <w:rPr>
                <w:rFonts w:ascii="Arial" w:hAnsi="Arial" w:cs="Arial"/>
                <w:b/>
              </w:rPr>
              <w:t xml:space="preserve"> INI</w:t>
            </w:r>
            <w:r w:rsidR="00984D91" w:rsidRPr="004A24B2">
              <w:rPr>
                <w:rFonts w:ascii="Arial" w:hAnsi="Arial" w:cs="Arial"/>
                <w:b/>
              </w:rPr>
              <w:t>Ţ</w:t>
            </w:r>
            <w:r w:rsidRPr="004A24B2">
              <w:rPr>
                <w:rFonts w:ascii="Arial" w:hAnsi="Arial" w:cs="Arial"/>
                <w:b/>
              </w:rPr>
              <w:t>IALĂ</w:t>
            </w:r>
          </w:p>
          <w:p w:rsidR="000828FF" w:rsidRPr="004A24B2" w:rsidRDefault="000828FF" w:rsidP="00011B16">
            <w:pPr>
              <w:rPr>
                <w:rFonts w:ascii="Arial" w:hAnsi="Arial" w:cs="Arial"/>
              </w:rPr>
            </w:pPr>
          </w:p>
          <w:p w:rsidR="00736900" w:rsidRPr="004A24B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lastRenderedPageBreak/>
              <w:t xml:space="preserve">• dezvoltarea unei </w:t>
            </w:r>
            <w:r w:rsidR="00736900" w:rsidRPr="004A24B2">
              <w:rPr>
                <w:rFonts w:ascii="Arial" w:hAnsi="Arial" w:cs="Arial"/>
              </w:rPr>
              <w:t>întreprinderi</w:t>
            </w:r>
            <w:r w:rsidR="00632DA2">
              <w:rPr>
                <w:rFonts w:ascii="Arial" w:hAnsi="Arial" w:cs="Arial"/>
              </w:rPr>
              <w:t xml:space="preserve"> noi</w:t>
            </w:r>
          </w:p>
          <w:p w:rsidR="00736900" w:rsidRPr="004A24B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extinderea capacită</w:t>
            </w:r>
            <w:r w:rsidR="00736900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unei </w:t>
            </w:r>
            <w:r w:rsidR="00C15090" w:rsidRPr="00C15090">
              <w:rPr>
                <w:rFonts w:ascii="Arial" w:hAnsi="Arial" w:cs="Arial"/>
              </w:rPr>
              <w:t>întreprinderi</w:t>
            </w:r>
            <w:r w:rsidR="00736900" w:rsidRPr="004A24B2">
              <w:rPr>
                <w:rFonts w:ascii="Arial" w:hAnsi="Arial" w:cs="Arial"/>
              </w:rPr>
              <w:t xml:space="preserve"> existente</w:t>
            </w:r>
          </w:p>
          <w:p w:rsidR="00C15090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736900" w:rsidRPr="004A24B2">
              <w:rPr>
                <w:rFonts w:ascii="Arial" w:hAnsi="Arial" w:cs="Arial"/>
              </w:rPr>
              <w:t xml:space="preserve">diversificarea </w:t>
            </w:r>
            <w:r w:rsidRPr="004A24B2">
              <w:rPr>
                <w:rFonts w:ascii="Arial" w:hAnsi="Arial" w:cs="Arial"/>
              </w:rPr>
              <w:t>produc</w:t>
            </w:r>
            <w:r w:rsidR="00736900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iei unei </w:t>
            </w:r>
            <w:r w:rsidR="00C15090" w:rsidRPr="004A24B2">
              <w:rPr>
                <w:rFonts w:ascii="Arial" w:hAnsi="Arial" w:cs="Arial"/>
              </w:rPr>
              <w:t xml:space="preserve">întreprinderi </w:t>
            </w:r>
          </w:p>
          <w:p w:rsidR="00736900" w:rsidRPr="004A24B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modificarea substan</w:t>
            </w:r>
            <w:r w:rsidR="000828FF" w:rsidRPr="004A24B2">
              <w:rPr>
                <w:rFonts w:ascii="Arial" w:hAnsi="Arial" w:cs="Arial"/>
                <w:lang w:val="ro-RO"/>
              </w:rPr>
              <w:t>ţ</w:t>
            </w:r>
            <w:r w:rsidRPr="004A24B2">
              <w:rPr>
                <w:rFonts w:ascii="Arial" w:hAnsi="Arial" w:cs="Arial"/>
              </w:rPr>
              <w:t>ială a întreg</w:t>
            </w:r>
            <w:r w:rsidR="000828FF" w:rsidRPr="004A24B2">
              <w:rPr>
                <w:rFonts w:ascii="Arial" w:hAnsi="Arial" w:cs="Arial"/>
              </w:rPr>
              <w:t xml:space="preserve">ului proces </w:t>
            </w:r>
            <w:r w:rsidRPr="004A24B2">
              <w:rPr>
                <w:rFonts w:ascii="Arial" w:hAnsi="Arial" w:cs="Arial"/>
              </w:rPr>
              <w:t>de produc</w:t>
            </w:r>
            <w:r w:rsidR="00736900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ie a unei </w:t>
            </w:r>
            <w:r w:rsidR="00C15090" w:rsidRPr="004A24B2">
              <w:rPr>
                <w:rFonts w:ascii="Arial" w:hAnsi="Arial" w:cs="Arial"/>
              </w:rPr>
              <w:t xml:space="preserve">întreprinderi </w:t>
            </w:r>
            <w:r w:rsidRPr="004A24B2">
              <w:rPr>
                <w:rFonts w:ascii="Arial" w:hAnsi="Arial" w:cs="Arial"/>
              </w:rPr>
              <w:t xml:space="preserve">existente </w:t>
            </w:r>
          </w:p>
          <w:p w:rsidR="00011B16" w:rsidRPr="004A24B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achizi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ionarea tuturor activelor unei </w:t>
            </w:r>
            <w:r w:rsidR="00C15090" w:rsidRPr="00C15090">
              <w:rPr>
                <w:rFonts w:ascii="Arial" w:hAnsi="Arial" w:cs="Arial"/>
              </w:rPr>
              <w:t>întreprinderi</w:t>
            </w:r>
            <w:r w:rsidR="00736900" w:rsidRPr="004A24B2">
              <w:rPr>
                <w:rFonts w:ascii="Arial" w:hAnsi="Arial" w:cs="Arial"/>
              </w:rPr>
              <w:t xml:space="preserve"> închise</w:t>
            </w:r>
          </w:p>
          <w:p w:rsidR="000828FF" w:rsidRPr="004A24B2" w:rsidRDefault="000828FF" w:rsidP="00011B16">
            <w:pPr>
              <w:rPr>
                <w:rFonts w:ascii="Arial" w:hAnsi="Arial" w:cs="Arial"/>
              </w:rPr>
            </w:pPr>
          </w:p>
          <w:p w:rsidR="002201EC" w:rsidRDefault="002201EC" w:rsidP="00011B16">
            <w:pPr>
              <w:rPr>
                <w:rFonts w:ascii="Arial" w:hAnsi="Arial" w:cs="Arial"/>
                <w:b/>
              </w:rPr>
            </w:pPr>
          </w:p>
          <w:p w:rsidR="002201EC" w:rsidRDefault="002201EC" w:rsidP="00011B16">
            <w:pPr>
              <w:rPr>
                <w:rFonts w:ascii="Arial" w:hAnsi="Arial" w:cs="Arial"/>
                <w:b/>
              </w:rPr>
            </w:pPr>
          </w:p>
          <w:p w:rsidR="002201EC" w:rsidRDefault="002201EC" w:rsidP="00011B16">
            <w:pPr>
              <w:rPr>
                <w:rFonts w:ascii="Arial" w:hAnsi="Arial" w:cs="Arial"/>
                <w:b/>
              </w:rPr>
            </w:pPr>
          </w:p>
          <w:p w:rsidR="002201EC" w:rsidRDefault="002201EC" w:rsidP="00011B16">
            <w:pPr>
              <w:rPr>
                <w:rFonts w:ascii="Arial" w:hAnsi="Arial" w:cs="Arial"/>
                <w:b/>
              </w:rPr>
            </w:pPr>
          </w:p>
          <w:p w:rsidR="002201EC" w:rsidRDefault="002201EC" w:rsidP="00011B16">
            <w:pPr>
              <w:rPr>
                <w:rFonts w:ascii="Arial" w:hAnsi="Arial" w:cs="Arial"/>
                <w:b/>
              </w:rPr>
            </w:pPr>
          </w:p>
          <w:p w:rsidR="002201EC" w:rsidRDefault="002201EC" w:rsidP="00011B16">
            <w:pPr>
              <w:rPr>
                <w:rFonts w:ascii="Arial" w:hAnsi="Arial" w:cs="Arial"/>
                <w:b/>
              </w:rPr>
            </w:pPr>
          </w:p>
          <w:p w:rsidR="002201EC" w:rsidRDefault="002201EC" w:rsidP="00011B16">
            <w:pPr>
              <w:rPr>
                <w:rFonts w:ascii="Arial" w:hAnsi="Arial" w:cs="Arial"/>
                <w:b/>
              </w:rPr>
            </w:pPr>
          </w:p>
          <w:p w:rsidR="002201EC" w:rsidRDefault="002201EC" w:rsidP="00011B16">
            <w:pPr>
              <w:rPr>
                <w:rFonts w:ascii="Arial" w:hAnsi="Arial" w:cs="Arial"/>
                <w:b/>
              </w:rPr>
            </w:pPr>
          </w:p>
          <w:p w:rsidR="00011B16" w:rsidRPr="00632DA2" w:rsidRDefault="00457F3A" w:rsidP="00011B16">
            <w:pPr>
              <w:rPr>
                <w:rFonts w:ascii="Arial" w:hAnsi="Arial" w:cs="Arial"/>
                <w:b/>
              </w:rPr>
            </w:pPr>
            <w:r w:rsidRPr="00632DA2">
              <w:rPr>
                <w:rFonts w:ascii="Arial" w:hAnsi="Arial" w:cs="Arial"/>
                <w:b/>
              </w:rPr>
              <w:t xml:space="preserve">SUMA MINIMĂ A INVESTIŢIILOR </w:t>
            </w:r>
            <w:r w:rsidR="00011B16" w:rsidRPr="00632DA2">
              <w:rPr>
                <w:rFonts w:ascii="Arial" w:hAnsi="Arial" w:cs="Arial"/>
                <w:b/>
              </w:rPr>
              <w:t>(</w:t>
            </w:r>
            <w:r w:rsidRPr="00632DA2">
              <w:rPr>
                <w:rFonts w:ascii="Arial" w:hAnsi="Arial" w:cs="Arial"/>
                <w:b/>
              </w:rPr>
              <w:t>Î</w:t>
            </w:r>
            <w:r w:rsidR="00011B16" w:rsidRPr="00632DA2">
              <w:rPr>
                <w:rFonts w:ascii="Arial" w:hAnsi="Arial" w:cs="Arial"/>
                <w:b/>
              </w:rPr>
              <w:t>N EURO)</w:t>
            </w:r>
          </w:p>
          <w:p w:rsidR="000828FF" w:rsidRPr="004A24B2" w:rsidRDefault="000828FF" w:rsidP="00011B16">
            <w:pPr>
              <w:rPr>
                <w:rFonts w:ascii="Arial" w:hAnsi="Arial" w:cs="Arial"/>
              </w:rPr>
            </w:pPr>
          </w:p>
          <w:p w:rsidR="00457F3A" w:rsidRPr="004A24B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C15090">
              <w:rPr>
                <w:rFonts w:ascii="Arial" w:hAnsi="Arial" w:cs="Arial"/>
              </w:rPr>
              <w:t xml:space="preserve">Întreprinderi </w:t>
            </w:r>
            <w:r w:rsidRPr="004A24B2">
              <w:rPr>
                <w:rFonts w:ascii="Arial" w:hAnsi="Arial" w:cs="Arial"/>
              </w:rPr>
              <w:t xml:space="preserve">mari: 500.000 </w:t>
            </w:r>
          </w:p>
          <w:p w:rsidR="00457F3A" w:rsidRPr="004A24B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</w:t>
            </w:r>
            <w:r w:rsidR="00C15090">
              <w:rPr>
                <w:rFonts w:ascii="Arial" w:hAnsi="Arial" w:cs="Arial"/>
              </w:rPr>
              <w:t xml:space="preserve"> Întreprinderi</w:t>
            </w:r>
            <w:r w:rsidRPr="004A24B2">
              <w:rPr>
                <w:rFonts w:ascii="Arial" w:hAnsi="Arial" w:cs="Arial"/>
              </w:rPr>
              <w:t xml:space="preserve">, cooperative </w:t>
            </w:r>
            <w:r w:rsidR="00457F3A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clustere</w:t>
            </w:r>
            <w:r w:rsidR="00457F3A" w:rsidRPr="004A24B2">
              <w:rPr>
                <w:rFonts w:ascii="Arial" w:hAnsi="Arial" w:cs="Arial"/>
              </w:rPr>
              <w:t xml:space="preserve"> m</w:t>
            </w:r>
            <w:r w:rsidR="002201EC">
              <w:rPr>
                <w:rFonts w:ascii="Arial" w:hAnsi="Arial" w:cs="Arial"/>
              </w:rPr>
              <w:t>ijlocii</w:t>
            </w:r>
            <w:r w:rsidRPr="004A24B2">
              <w:rPr>
                <w:rFonts w:ascii="Arial" w:hAnsi="Arial" w:cs="Arial"/>
              </w:rPr>
              <w:t xml:space="preserve">: </w:t>
            </w:r>
            <w:r w:rsidR="00457F3A" w:rsidRPr="004A24B2">
              <w:rPr>
                <w:rFonts w:ascii="Arial" w:hAnsi="Arial" w:cs="Arial"/>
              </w:rPr>
              <w:t>250.000</w:t>
            </w:r>
          </w:p>
          <w:p w:rsidR="00457F3A" w:rsidRPr="00015097" w:rsidRDefault="00011B16" w:rsidP="00011B16">
            <w:pPr>
              <w:rPr>
                <w:rFonts w:ascii="Arial" w:hAnsi="Arial" w:cs="Arial"/>
              </w:rPr>
            </w:pPr>
            <w:r w:rsidRPr="00015097">
              <w:rPr>
                <w:rFonts w:ascii="Arial" w:hAnsi="Arial" w:cs="Arial"/>
              </w:rPr>
              <w:t xml:space="preserve">• </w:t>
            </w:r>
            <w:r w:rsidR="00457F3A" w:rsidRPr="00015097">
              <w:rPr>
                <w:rFonts w:ascii="Arial" w:hAnsi="Arial" w:cs="Arial"/>
              </w:rPr>
              <w:t>Î</w:t>
            </w:r>
            <w:r w:rsidRPr="00015097">
              <w:rPr>
                <w:rFonts w:ascii="Arial" w:hAnsi="Arial" w:cs="Arial"/>
              </w:rPr>
              <w:t xml:space="preserve">ntreprinderi mici: 150.000 </w:t>
            </w:r>
          </w:p>
          <w:p w:rsidR="00457F3A" w:rsidRPr="00015097" w:rsidRDefault="00011B16" w:rsidP="00011B16">
            <w:pPr>
              <w:rPr>
                <w:rFonts w:ascii="Arial" w:hAnsi="Arial" w:cs="Arial"/>
              </w:rPr>
            </w:pPr>
            <w:r w:rsidRPr="00015097">
              <w:rPr>
                <w:rFonts w:ascii="Arial" w:hAnsi="Arial" w:cs="Arial"/>
              </w:rPr>
              <w:t xml:space="preserve">• </w:t>
            </w:r>
            <w:r w:rsidR="00457F3A" w:rsidRPr="00015097">
              <w:rPr>
                <w:rFonts w:ascii="Arial" w:hAnsi="Arial" w:cs="Arial"/>
              </w:rPr>
              <w:t>Întreprinderi</w:t>
            </w:r>
            <w:r w:rsidR="00C15090" w:rsidRPr="00015097">
              <w:rPr>
                <w:rFonts w:ascii="Arial" w:hAnsi="Arial" w:cs="Arial"/>
              </w:rPr>
              <w:t xml:space="preserve"> micro</w:t>
            </w:r>
            <w:r w:rsidRPr="00015097">
              <w:rPr>
                <w:rFonts w:ascii="Arial" w:hAnsi="Arial" w:cs="Arial"/>
              </w:rPr>
              <w:t xml:space="preserve">: 100.000 </w:t>
            </w:r>
          </w:p>
          <w:p w:rsidR="00011B16" w:rsidRPr="004A24B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Compani</w:t>
            </w:r>
            <w:r w:rsidR="00457F3A" w:rsidRPr="004A24B2">
              <w:rPr>
                <w:rFonts w:ascii="Arial" w:hAnsi="Arial" w:cs="Arial"/>
              </w:rPr>
              <w:t>i Cooperatiste Sociale</w:t>
            </w:r>
            <w:r w:rsidRPr="004A24B2">
              <w:rPr>
                <w:rFonts w:ascii="Arial" w:hAnsi="Arial" w:cs="Arial"/>
              </w:rPr>
              <w:t xml:space="preserve"> (S</w:t>
            </w:r>
            <w:r w:rsidR="00632DA2">
              <w:rPr>
                <w:rFonts w:ascii="Arial" w:hAnsi="Arial" w:cs="Arial"/>
              </w:rPr>
              <w:t>o</w:t>
            </w:r>
            <w:r w:rsidRPr="004A24B2">
              <w:rPr>
                <w:rFonts w:ascii="Arial" w:hAnsi="Arial" w:cs="Arial"/>
              </w:rPr>
              <w:t>CC): 50.000</w:t>
            </w:r>
          </w:p>
          <w:p w:rsidR="00457F3A" w:rsidRPr="004A24B2" w:rsidRDefault="00457F3A" w:rsidP="00011B16">
            <w:pPr>
              <w:rPr>
                <w:rFonts w:ascii="Arial" w:hAnsi="Arial" w:cs="Arial"/>
              </w:rPr>
            </w:pPr>
          </w:p>
          <w:p w:rsidR="00632DA2" w:rsidRDefault="00632DA2" w:rsidP="00011B16">
            <w:pPr>
              <w:rPr>
                <w:rFonts w:ascii="Arial" w:hAnsi="Arial" w:cs="Arial"/>
              </w:rPr>
            </w:pPr>
          </w:p>
          <w:p w:rsidR="00457F3A" w:rsidRPr="00632DA2" w:rsidRDefault="00011B16" w:rsidP="00011B16">
            <w:pPr>
              <w:rPr>
                <w:rFonts w:ascii="Arial" w:hAnsi="Arial" w:cs="Arial"/>
                <w:b/>
              </w:rPr>
            </w:pPr>
            <w:r w:rsidRPr="00632DA2">
              <w:rPr>
                <w:rFonts w:ascii="Arial" w:hAnsi="Arial" w:cs="Arial"/>
                <w:b/>
              </w:rPr>
              <w:t>PARTICIPARE</w:t>
            </w:r>
            <w:r w:rsidR="000828FF" w:rsidRPr="00632DA2">
              <w:rPr>
                <w:rFonts w:ascii="Arial" w:hAnsi="Arial" w:cs="Arial"/>
                <w:b/>
              </w:rPr>
              <w:t>A</w:t>
            </w:r>
            <w:r w:rsidRPr="00632DA2">
              <w:rPr>
                <w:rFonts w:ascii="Arial" w:hAnsi="Arial" w:cs="Arial"/>
                <w:b/>
              </w:rPr>
              <w:t xml:space="preserve"> ENTIT</w:t>
            </w:r>
            <w:r w:rsidR="009E6D45">
              <w:rPr>
                <w:rFonts w:ascii="Arial" w:hAnsi="Arial" w:cs="Arial"/>
                <w:b/>
              </w:rPr>
              <w:t>Ă</w:t>
            </w:r>
            <w:r w:rsidR="000828FF" w:rsidRPr="00632DA2">
              <w:rPr>
                <w:rFonts w:ascii="Arial" w:hAnsi="Arial" w:cs="Arial"/>
                <w:b/>
              </w:rPr>
              <w:t>ŢII</w:t>
            </w:r>
            <w:r w:rsidRPr="00632DA2">
              <w:rPr>
                <w:rFonts w:ascii="Arial" w:hAnsi="Arial" w:cs="Arial"/>
                <w:b/>
              </w:rPr>
              <w:t xml:space="preserve"> LA C</w:t>
            </w:r>
            <w:r w:rsidR="00457F3A" w:rsidRPr="00632DA2">
              <w:rPr>
                <w:rFonts w:ascii="Arial" w:hAnsi="Arial" w:cs="Arial"/>
                <w:b/>
              </w:rPr>
              <w:t>HELTUIELILE DE INVESTIŢII</w:t>
            </w:r>
          </w:p>
          <w:p w:rsidR="00C15090" w:rsidRDefault="00C15090" w:rsidP="00011B16">
            <w:pPr>
              <w:rPr>
                <w:rFonts w:ascii="Arial" w:hAnsi="Arial" w:cs="Arial"/>
              </w:rPr>
            </w:pPr>
          </w:p>
          <w:p w:rsidR="00862413" w:rsidRPr="004A24B2" w:rsidRDefault="00011B16" w:rsidP="00011B16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Participarea entită</w:t>
            </w:r>
            <w:r w:rsidR="000828FF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</w:t>
            </w:r>
            <w:r w:rsidR="00457F3A" w:rsidRPr="004A24B2">
              <w:rPr>
                <w:rFonts w:ascii="Arial" w:hAnsi="Arial" w:cs="Arial"/>
              </w:rPr>
              <w:t>la c</w:t>
            </w:r>
            <w:r w:rsidR="000828FF" w:rsidRPr="004A24B2">
              <w:rPr>
                <w:rFonts w:ascii="Arial" w:hAnsi="Arial" w:cs="Arial"/>
              </w:rPr>
              <w:t>osturile</w:t>
            </w:r>
            <w:r w:rsidR="00457F3A" w:rsidRPr="004A24B2">
              <w:rPr>
                <w:rFonts w:ascii="Arial" w:hAnsi="Arial" w:cs="Arial"/>
              </w:rPr>
              <w:t xml:space="preserve"> proiectului de investiţii </w:t>
            </w:r>
            <w:r w:rsidR="00632DA2">
              <w:rPr>
                <w:rFonts w:ascii="Arial" w:hAnsi="Arial" w:cs="Arial"/>
              </w:rPr>
              <w:t>se poate realiza</w:t>
            </w:r>
            <w:r w:rsidR="000828FF" w:rsidRPr="00C15090">
              <w:rPr>
                <w:rFonts w:ascii="Arial" w:hAnsi="Arial" w:cs="Arial"/>
                <w:color w:val="C00000"/>
              </w:rPr>
              <w:t xml:space="preserve"> </w:t>
            </w:r>
            <w:r w:rsidRPr="004A24B2">
              <w:rPr>
                <w:rFonts w:ascii="Arial" w:hAnsi="Arial" w:cs="Arial"/>
              </w:rPr>
              <w:t xml:space="preserve">fie </w:t>
            </w:r>
            <w:r w:rsidR="000828FF" w:rsidRPr="004A24B2">
              <w:rPr>
                <w:rFonts w:ascii="Arial" w:hAnsi="Arial" w:cs="Arial"/>
              </w:rPr>
              <w:t xml:space="preserve">din </w:t>
            </w:r>
            <w:r w:rsidRPr="004A24B2">
              <w:rPr>
                <w:rFonts w:ascii="Arial" w:hAnsi="Arial" w:cs="Arial"/>
              </w:rPr>
              <w:t xml:space="preserve">fonduri proprii sau </w:t>
            </w:r>
            <w:r w:rsidR="00C15090">
              <w:rPr>
                <w:rFonts w:ascii="Arial" w:hAnsi="Arial" w:cs="Arial"/>
              </w:rPr>
              <w:t xml:space="preserve">prin </w:t>
            </w:r>
            <w:r w:rsidRPr="004A24B2">
              <w:rPr>
                <w:rFonts w:ascii="Arial" w:hAnsi="Arial" w:cs="Arial"/>
              </w:rPr>
              <w:t>finan</w:t>
            </w:r>
            <w:r w:rsidR="00457F3A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are externă, cu condi</w:t>
            </w:r>
            <w:r w:rsidR="00457F3A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ia ca 25% din costul total al investi</w:t>
            </w:r>
            <w:r w:rsidR="00457F3A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iei </w:t>
            </w:r>
            <w:r w:rsidR="00457F3A" w:rsidRPr="004A24B2">
              <w:rPr>
                <w:rFonts w:ascii="Arial" w:hAnsi="Arial" w:cs="Arial"/>
              </w:rPr>
              <w:t xml:space="preserve">să nu includă </w:t>
            </w:r>
            <w:r w:rsidRPr="004A24B2">
              <w:rPr>
                <w:rFonts w:ascii="Arial" w:hAnsi="Arial" w:cs="Arial"/>
              </w:rPr>
              <w:t xml:space="preserve">nici un </w:t>
            </w:r>
            <w:r w:rsidR="00457F3A" w:rsidRPr="004A24B2">
              <w:rPr>
                <w:rFonts w:ascii="Arial" w:hAnsi="Arial" w:cs="Arial"/>
              </w:rPr>
              <w:t xml:space="preserve">fel de </w:t>
            </w:r>
            <w:r w:rsidRPr="004A24B2">
              <w:rPr>
                <w:rFonts w:ascii="Arial" w:hAnsi="Arial" w:cs="Arial"/>
              </w:rPr>
              <w:t>ajutor de stat, sprijin sau subven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ie.</w:t>
            </w:r>
            <w:r w:rsidR="00402727" w:rsidRPr="004A24B2">
              <w:rPr>
                <w:rFonts w:ascii="Arial" w:hAnsi="Arial" w:cs="Arial"/>
              </w:rPr>
              <w:t xml:space="preserve"> </w:t>
            </w:r>
          </w:p>
          <w:p w:rsidR="00457F3A" w:rsidRPr="004A24B2" w:rsidRDefault="00457F3A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BB243D" w:rsidRPr="004A24B2" w:rsidRDefault="00BB243D">
            <w:pPr>
              <w:rPr>
                <w:rFonts w:ascii="Arial" w:hAnsi="Arial" w:cs="Arial"/>
                <w:color w:val="0070C0"/>
              </w:rPr>
            </w:pPr>
          </w:p>
          <w:p w:rsidR="00BB243D" w:rsidRPr="004A24B2" w:rsidRDefault="00BB243D">
            <w:pPr>
              <w:rPr>
                <w:rFonts w:ascii="Arial" w:hAnsi="Arial" w:cs="Arial"/>
                <w:color w:val="0070C0"/>
              </w:rPr>
            </w:pPr>
          </w:p>
          <w:p w:rsidR="00BB243D" w:rsidRPr="004A24B2" w:rsidRDefault="00BB243D">
            <w:pPr>
              <w:rPr>
                <w:rFonts w:ascii="Arial" w:hAnsi="Arial" w:cs="Arial"/>
                <w:color w:val="0070C0"/>
              </w:rPr>
            </w:pPr>
          </w:p>
          <w:p w:rsidR="00BB243D" w:rsidRPr="004A24B2" w:rsidRDefault="00BB243D">
            <w:pPr>
              <w:rPr>
                <w:rFonts w:ascii="Arial" w:hAnsi="Arial" w:cs="Arial"/>
                <w:color w:val="0070C0"/>
              </w:rPr>
            </w:pPr>
          </w:p>
          <w:p w:rsidR="00BB243D" w:rsidRPr="004A24B2" w:rsidRDefault="00BB243D">
            <w:pPr>
              <w:rPr>
                <w:rFonts w:ascii="Arial" w:hAnsi="Arial" w:cs="Arial"/>
                <w:color w:val="0070C0"/>
              </w:rPr>
            </w:pPr>
          </w:p>
          <w:p w:rsidR="00BB243D" w:rsidRPr="004A24B2" w:rsidRDefault="00BB243D">
            <w:pPr>
              <w:rPr>
                <w:rFonts w:ascii="Arial" w:hAnsi="Arial" w:cs="Arial"/>
                <w:color w:val="0070C0"/>
              </w:rPr>
            </w:pPr>
          </w:p>
          <w:p w:rsidR="00BB243D" w:rsidRDefault="00BB243D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9E6D45" w:rsidRDefault="009E6D45">
            <w:pPr>
              <w:rPr>
                <w:rFonts w:ascii="Arial" w:hAnsi="Arial" w:cs="Arial"/>
                <w:color w:val="0070C0"/>
              </w:rPr>
            </w:pPr>
          </w:p>
          <w:p w:rsidR="00BB243D" w:rsidRPr="004A24B2" w:rsidRDefault="00BB243D">
            <w:pPr>
              <w:rPr>
                <w:rFonts w:ascii="Arial" w:hAnsi="Arial" w:cs="Arial"/>
                <w:color w:val="0070C0"/>
              </w:rPr>
            </w:pPr>
          </w:p>
          <w:p w:rsidR="00BB243D" w:rsidRPr="009E6D45" w:rsidRDefault="00FC6185" w:rsidP="00BB243D">
            <w:pPr>
              <w:shd w:val="clear" w:color="auto" w:fill="C00000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9E6D45">
              <w:rPr>
                <w:rFonts w:ascii="Arial" w:hAnsi="Arial" w:cs="Arial"/>
                <w:b/>
                <w:color w:val="FFFFFF" w:themeColor="background1"/>
              </w:rPr>
              <w:t xml:space="preserve">CU TITLU INFORMATIV ÎN SECTOARELE TURISMULUI ŞI ENERGIEI SUNT </w:t>
            </w:r>
            <w:r w:rsidR="00900DE8" w:rsidRPr="009E6D45">
              <w:rPr>
                <w:rFonts w:ascii="Arial" w:hAnsi="Arial" w:cs="Arial"/>
                <w:b/>
                <w:color w:val="FFFFFF" w:themeColor="background1"/>
              </w:rPr>
              <w:t>INCLUSE URMĂTOARELE</w:t>
            </w:r>
          </w:p>
          <w:p w:rsidR="009E6D45" w:rsidRDefault="009E6D45" w:rsidP="00FC6185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</w:p>
          <w:p w:rsidR="00FC6185" w:rsidRPr="00FC6185" w:rsidRDefault="00FC6185" w:rsidP="00FC6185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FC6185">
              <w:rPr>
                <w:rFonts w:ascii="Arial" w:hAnsi="Arial" w:cs="Arial"/>
                <w:color w:val="FFFFFF" w:themeColor="background1"/>
              </w:rPr>
              <w:t>Turism</w:t>
            </w:r>
          </w:p>
          <w:p w:rsidR="00FC6185" w:rsidRPr="00FC6185" w:rsidRDefault="00FC6185" w:rsidP="00FC6185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</w:p>
          <w:p w:rsidR="00FC6185" w:rsidRPr="00FC6185" w:rsidRDefault="00FC6185" w:rsidP="00FC6185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FC6185">
              <w:rPr>
                <w:rFonts w:ascii="Arial" w:hAnsi="Arial" w:cs="Arial"/>
                <w:color w:val="FFFFFF" w:themeColor="background1"/>
              </w:rPr>
              <w:t xml:space="preserve">•Înfiinţarea, extinderea sau modernizarea completă </w:t>
            </w:r>
            <w:r w:rsidR="00900DE8">
              <w:rPr>
                <w:rFonts w:ascii="Arial" w:hAnsi="Arial" w:cs="Arial"/>
                <w:color w:val="FFFFFF" w:themeColor="background1"/>
              </w:rPr>
              <w:t xml:space="preserve"> a unor </w:t>
            </w:r>
            <w:r w:rsidRPr="00FC6185">
              <w:rPr>
                <w:rFonts w:ascii="Arial" w:hAnsi="Arial" w:cs="Arial"/>
                <w:color w:val="FFFFFF" w:themeColor="background1"/>
              </w:rPr>
              <w:t>unităţi hoteliere şi camping</w:t>
            </w:r>
            <w:r w:rsidR="00900DE8">
              <w:rPr>
                <w:rFonts w:ascii="Arial" w:hAnsi="Arial" w:cs="Arial"/>
                <w:color w:val="FFFFFF" w:themeColor="background1"/>
              </w:rPr>
              <w:t>-uri</w:t>
            </w:r>
            <w:r w:rsidRPr="00FC6185">
              <w:rPr>
                <w:rFonts w:ascii="Arial" w:hAnsi="Arial" w:cs="Arial"/>
                <w:color w:val="FFFFFF" w:themeColor="background1"/>
              </w:rPr>
              <w:t xml:space="preserve">, care au deja </w:t>
            </w:r>
            <w:r w:rsidR="00FB7559" w:rsidRPr="00FB7559">
              <w:rPr>
                <w:rFonts w:ascii="Arial" w:hAnsi="Arial" w:cs="Arial"/>
                <w:color w:val="FFFFFF" w:themeColor="background1"/>
              </w:rPr>
              <w:t>3 * sau 2 *</w:t>
            </w:r>
            <w:r w:rsidRPr="00FC6185">
              <w:rPr>
                <w:rFonts w:ascii="Arial" w:hAnsi="Arial" w:cs="Arial"/>
                <w:color w:val="FFFFFF" w:themeColor="background1"/>
              </w:rPr>
              <w:t>sau sunt în curs de modernizare la cel puţin 3 * sau 2 * în clădiri</w:t>
            </w:r>
            <w:r w:rsidR="00900DE8">
              <w:rPr>
                <w:rFonts w:ascii="Arial" w:hAnsi="Arial" w:cs="Arial"/>
                <w:color w:val="FFFFFF" w:themeColor="background1"/>
              </w:rPr>
              <w:t xml:space="preserve">le </w:t>
            </w:r>
            <w:r w:rsidRPr="00FC6185">
              <w:rPr>
                <w:rFonts w:ascii="Arial" w:hAnsi="Arial" w:cs="Arial"/>
                <w:color w:val="FFFFFF" w:themeColor="background1"/>
              </w:rPr>
              <w:t xml:space="preserve">tradiţionale sau </w:t>
            </w:r>
            <w:r w:rsidR="002201EC">
              <w:rPr>
                <w:rFonts w:ascii="Arial" w:hAnsi="Arial" w:cs="Arial"/>
                <w:color w:val="FFFFFF" w:themeColor="background1"/>
              </w:rPr>
              <w:t xml:space="preserve">care pot fi conservate/ameliorate, </w:t>
            </w:r>
            <w:r w:rsidR="00EE29E1" w:rsidRPr="00EE29E1">
              <w:rPr>
                <w:rFonts w:ascii="Arial" w:hAnsi="Arial" w:cs="Arial"/>
                <w:color w:val="FFFFFF" w:themeColor="background1"/>
              </w:rPr>
              <w:t>în</w:t>
            </w:r>
            <w:r w:rsidR="00FB7559">
              <w:rPr>
                <w:rFonts w:ascii="Arial" w:hAnsi="Arial" w:cs="Arial"/>
                <w:color w:val="FFFFFF" w:themeColor="background1"/>
              </w:rPr>
              <w:t>scrise</w:t>
            </w:r>
            <w:r w:rsidR="00EE29E1" w:rsidRPr="00EE29E1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FC6185" w:rsidRPr="00FC6185" w:rsidRDefault="00FC6185" w:rsidP="00FC6185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FC6185">
              <w:rPr>
                <w:rFonts w:ascii="Arial" w:hAnsi="Arial" w:cs="Arial"/>
                <w:color w:val="FFFFFF" w:themeColor="background1"/>
              </w:rPr>
              <w:t xml:space="preserve">• Dezvoltarea complexelor de cazare turistică (numai în conformitate cu schema 8) </w:t>
            </w:r>
          </w:p>
          <w:p w:rsidR="00FC6185" w:rsidRPr="00FC6185" w:rsidRDefault="00FC6185" w:rsidP="00FC6185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FC6185">
              <w:rPr>
                <w:rFonts w:ascii="Arial" w:hAnsi="Arial" w:cs="Arial"/>
                <w:color w:val="FFFFFF" w:themeColor="background1"/>
              </w:rPr>
              <w:t xml:space="preserve">• Facilităţi seciale pentru infrastructura turistică </w:t>
            </w:r>
          </w:p>
          <w:p w:rsidR="00FC6185" w:rsidRPr="00FC6185" w:rsidRDefault="00FC6185" w:rsidP="00FC6185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FC6185">
              <w:rPr>
                <w:rFonts w:ascii="Arial" w:hAnsi="Arial" w:cs="Arial"/>
                <w:color w:val="FFFFFF" w:themeColor="background1"/>
              </w:rPr>
              <w:t xml:space="preserve">• Facilităţi pentru agroturism sau turism viti vinicol </w:t>
            </w:r>
            <w:r w:rsidR="00A96C39">
              <w:rPr>
                <w:rFonts w:ascii="Arial" w:hAnsi="Arial" w:cs="Arial"/>
                <w:color w:val="FFFFFF" w:themeColor="background1"/>
              </w:rPr>
              <w:t xml:space="preserve">în </w:t>
            </w:r>
            <w:r w:rsidRPr="00FC6185">
              <w:rPr>
                <w:rFonts w:ascii="Arial" w:hAnsi="Arial" w:cs="Arial"/>
                <w:color w:val="FFFFFF" w:themeColor="background1"/>
              </w:rPr>
              <w:t xml:space="preserve">cluster </w:t>
            </w:r>
          </w:p>
          <w:p w:rsidR="00BB243D" w:rsidRPr="004A24B2" w:rsidRDefault="00FC6185" w:rsidP="00FC6185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FC6185">
              <w:rPr>
                <w:rFonts w:ascii="Arial" w:hAnsi="Arial" w:cs="Arial"/>
                <w:color w:val="FFFFFF" w:themeColor="background1"/>
              </w:rPr>
              <w:t>• Înfiinţarea căminelor pentru tineret de către SoCC</w:t>
            </w:r>
          </w:p>
          <w:p w:rsidR="000E7E8D" w:rsidRPr="004A24B2" w:rsidRDefault="000E7E8D" w:rsidP="00BB243D">
            <w:pPr>
              <w:shd w:val="clear" w:color="auto" w:fill="C00000"/>
              <w:rPr>
                <w:rFonts w:ascii="Arial" w:hAnsi="Arial" w:cs="Arial"/>
                <w:color w:val="0070C0"/>
              </w:rPr>
            </w:pPr>
          </w:p>
          <w:p w:rsidR="00402727" w:rsidRPr="004A24B2" w:rsidRDefault="00402727" w:rsidP="00900DE8">
            <w:pPr>
              <w:rPr>
                <w:rFonts w:ascii="Arial" w:hAnsi="Arial" w:cs="Arial"/>
              </w:rPr>
            </w:pPr>
          </w:p>
        </w:tc>
        <w:tc>
          <w:tcPr>
            <w:tcW w:w="4811" w:type="dxa"/>
          </w:tcPr>
          <w:p w:rsidR="00862413" w:rsidRPr="0077428A" w:rsidRDefault="00862413">
            <w:pPr>
              <w:rPr>
                <w:rFonts w:ascii="Arial" w:hAnsi="Arial" w:cs="Arial"/>
                <w:sz w:val="40"/>
                <w:szCs w:val="40"/>
              </w:rPr>
            </w:pPr>
            <w:r w:rsidRPr="0077428A">
              <w:rPr>
                <w:rFonts w:ascii="Arial" w:hAnsi="Arial" w:cs="Arial"/>
                <w:sz w:val="40"/>
                <w:szCs w:val="40"/>
              </w:rPr>
              <w:lastRenderedPageBreak/>
              <w:t>Beneficiari</w:t>
            </w:r>
            <w:r w:rsidR="00736900" w:rsidRPr="0077428A">
              <w:rPr>
                <w:rFonts w:ascii="Arial" w:hAnsi="Arial" w:cs="Arial"/>
                <w:color w:val="0070C0"/>
                <w:sz w:val="40"/>
                <w:szCs w:val="40"/>
              </w:rPr>
              <w:t xml:space="preserve"> </w:t>
            </w:r>
          </w:p>
          <w:p w:rsidR="003E25DA" w:rsidRPr="0077428A" w:rsidRDefault="003E25DA" w:rsidP="00736900">
            <w:pPr>
              <w:rPr>
                <w:rFonts w:ascii="Arial" w:hAnsi="Arial" w:cs="Arial"/>
                <w:sz w:val="40"/>
                <w:szCs w:val="40"/>
              </w:rPr>
            </w:pPr>
          </w:p>
          <w:p w:rsidR="00736900" w:rsidRPr="004A24B2" w:rsidRDefault="00736900" w:rsidP="00736900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Beneficiarii ajutorului sunt societăţi înfiinţate </w:t>
            </w:r>
            <w:r w:rsidR="00114704">
              <w:rPr>
                <w:rFonts w:ascii="Arial" w:hAnsi="Arial" w:cs="Arial"/>
              </w:rPr>
              <w:t xml:space="preserve">în Grecia </w:t>
            </w:r>
            <w:r w:rsidRPr="004A24B2">
              <w:rPr>
                <w:rFonts w:ascii="Arial" w:hAnsi="Arial" w:cs="Arial"/>
              </w:rPr>
              <w:t xml:space="preserve">sau care </w:t>
            </w:r>
            <w:r w:rsidR="00632DA2">
              <w:rPr>
                <w:rFonts w:ascii="Arial" w:hAnsi="Arial" w:cs="Arial"/>
              </w:rPr>
              <w:t xml:space="preserve">au </w:t>
            </w:r>
            <w:r w:rsidRPr="004A24B2">
              <w:rPr>
                <w:rFonts w:ascii="Arial" w:hAnsi="Arial" w:cs="Arial"/>
              </w:rPr>
              <w:t xml:space="preserve">o sucursală în Grecia, la data începerii planului de investiţii şi care se încadrează într-una dintre următoarele tipuri de companii: </w:t>
            </w:r>
          </w:p>
          <w:p w:rsidR="00EF262B" w:rsidRPr="004A24B2" w:rsidRDefault="00EF262B" w:rsidP="00736900">
            <w:pPr>
              <w:rPr>
                <w:rFonts w:ascii="Arial" w:hAnsi="Arial" w:cs="Arial"/>
              </w:rPr>
            </w:pPr>
          </w:p>
          <w:p w:rsidR="00736900" w:rsidRPr="002201EC" w:rsidRDefault="00736900" w:rsidP="009E6D45">
            <w:pPr>
              <w:spacing w:line="360" w:lineRule="auto"/>
              <w:rPr>
                <w:rFonts w:ascii="Arial" w:hAnsi="Arial" w:cs="Arial"/>
                <w:b/>
              </w:rPr>
            </w:pPr>
            <w:r w:rsidRPr="002201EC">
              <w:rPr>
                <w:rFonts w:ascii="Arial" w:hAnsi="Arial" w:cs="Arial"/>
                <w:b/>
              </w:rPr>
              <w:t xml:space="preserve">• Firmă individuală </w:t>
            </w:r>
          </w:p>
          <w:p w:rsidR="00D20A41" w:rsidRPr="002201EC" w:rsidRDefault="00736900" w:rsidP="009E6D45">
            <w:pPr>
              <w:spacing w:line="360" w:lineRule="auto"/>
              <w:rPr>
                <w:rFonts w:ascii="Arial" w:hAnsi="Arial" w:cs="Arial"/>
                <w:b/>
              </w:rPr>
            </w:pPr>
            <w:r w:rsidRPr="002201EC">
              <w:rPr>
                <w:rFonts w:ascii="Arial" w:hAnsi="Arial" w:cs="Arial"/>
                <w:b/>
              </w:rPr>
              <w:t>• Societă</w:t>
            </w:r>
            <w:r w:rsidR="00515184" w:rsidRPr="002201EC">
              <w:rPr>
                <w:rFonts w:ascii="Arial" w:hAnsi="Arial" w:cs="Arial"/>
                <w:b/>
              </w:rPr>
              <w:t>ţ</w:t>
            </w:r>
            <w:r w:rsidRPr="002201EC">
              <w:rPr>
                <w:rFonts w:ascii="Arial" w:hAnsi="Arial" w:cs="Arial"/>
                <w:b/>
              </w:rPr>
              <w:t xml:space="preserve">i comerciale </w:t>
            </w:r>
          </w:p>
          <w:p w:rsidR="00D20A41" w:rsidRPr="002201EC" w:rsidRDefault="00736900" w:rsidP="009E6D45">
            <w:pPr>
              <w:spacing w:line="360" w:lineRule="auto"/>
              <w:rPr>
                <w:rFonts w:ascii="Arial" w:hAnsi="Arial" w:cs="Arial"/>
                <w:b/>
              </w:rPr>
            </w:pPr>
            <w:r w:rsidRPr="002201EC">
              <w:rPr>
                <w:rFonts w:ascii="Arial" w:hAnsi="Arial" w:cs="Arial"/>
                <w:b/>
              </w:rPr>
              <w:t xml:space="preserve">• </w:t>
            </w:r>
            <w:r w:rsidR="00D20A41" w:rsidRPr="002201EC">
              <w:rPr>
                <w:rFonts w:ascii="Arial" w:hAnsi="Arial" w:cs="Arial"/>
                <w:b/>
              </w:rPr>
              <w:t xml:space="preserve">Companii </w:t>
            </w:r>
            <w:r w:rsidRPr="002201EC">
              <w:rPr>
                <w:rFonts w:ascii="Arial" w:hAnsi="Arial" w:cs="Arial"/>
                <w:b/>
              </w:rPr>
              <w:t>Social</w:t>
            </w:r>
            <w:r w:rsidR="00D20A41" w:rsidRPr="002201EC">
              <w:rPr>
                <w:rFonts w:ascii="Arial" w:hAnsi="Arial" w:cs="Arial"/>
                <w:b/>
              </w:rPr>
              <w:t>e</w:t>
            </w:r>
            <w:r w:rsidRPr="002201EC">
              <w:rPr>
                <w:rFonts w:ascii="Arial" w:hAnsi="Arial" w:cs="Arial"/>
                <w:b/>
              </w:rPr>
              <w:t xml:space="preserve"> Cooperatist</w:t>
            </w:r>
            <w:r w:rsidR="00D20A41" w:rsidRPr="002201EC">
              <w:rPr>
                <w:rFonts w:ascii="Arial" w:hAnsi="Arial" w:cs="Arial"/>
                <w:b/>
              </w:rPr>
              <w:t xml:space="preserve">e </w:t>
            </w:r>
            <w:r w:rsidRPr="002201EC">
              <w:rPr>
                <w:rFonts w:ascii="Arial" w:hAnsi="Arial" w:cs="Arial"/>
                <w:b/>
              </w:rPr>
              <w:t>(S</w:t>
            </w:r>
            <w:r w:rsidR="00D20A41" w:rsidRPr="002201EC">
              <w:rPr>
                <w:rFonts w:ascii="Arial" w:hAnsi="Arial" w:cs="Arial"/>
                <w:b/>
              </w:rPr>
              <w:t>o</w:t>
            </w:r>
            <w:r w:rsidRPr="002201EC">
              <w:rPr>
                <w:rFonts w:ascii="Arial" w:hAnsi="Arial" w:cs="Arial"/>
                <w:b/>
              </w:rPr>
              <w:t xml:space="preserve">CC) </w:t>
            </w:r>
          </w:p>
          <w:p w:rsidR="00D20A41" w:rsidRPr="002201EC" w:rsidRDefault="00736900" w:rsidP="009E6D45">
            <w:pPr>
              <w:spacing w:line="360" w:lineRule="auto"/>
              <w:rPr>
                <w:rFonts w:ascii="Arial" w:hAnsi="Arial" w:cs="Arial"/>
                <w:b/>
              </w:rPr>
            </w:pPr>
            <w:r w:rsidRPr="002201EC">
              <w:rPr>
                <w:rFonts w:ascii="Arial" w:hAnsi="Arial" w:cs="Arial"/>
                <w:b/>
              </w:rPr>
              <w:lastRenderedPageBreak/>
              <w:t>• Cooperative</w:t>
            </w:r>
            <w:r w:rsidR="00D20A41" w:rsidRPr="002201EC">
              <w:rPr>
                <w:rFonts w:ascii="Arial" w:hAnsi="Arial" w:cs="Arial"/>
                <w:b/>
              </w:rPr>
              <w:t xml:space="preserve"> Agricole (C</w:t>
            </w:r>
            <w:r w:rsidRPr="002201EC">
              <w:rPr>
                <w:rFonts w:ascii="Arial" w:hAnsi="Arial" w:cs="Arial"/>
                <w:b/>
              </w:rPr>
              <w:t xml:space="preserve">A), </w:t>
            </w:r>
            <w:r w:rsidR="00D20A41" w:rsidRPr="002201EC">
              <w:rPr>
                <w:rFonts w:ascii="Arial" w:hAnsi="Arial" w:cs="Arial"/>
                <w:b/>
              </w:rPr>
              <w:t>Gr</w:t>
            </w:r>
            <w:r w:rsidRPr="002201EC">
              <w:rPr>
                <w:rFonts w:ascii="Arial" w:hAnsi="Arial" w:cs="Arial"/>
                <w:b/>
              </w:rPr>
              <w:t>upuri de producători (PG) Parteneriate Corporat</w:t>
            </w:r>
            <w:r w:rsidR="00D20A41" w:rsidRPr="002201EC">
              <w:rPr>
                <w:rFonts w:ascii="Arial" w:hAnsi="Arial" w:cs="Arial"/>
                <w:b/>
              </w:rPr>
              <w:t>ive Agricole</w:t>
            </w:r>
            <w:r w:rsidRPr="002201EC">
              <w:rPr>
                <w:rFonts w:ascii="Arial" w:hAnsi="Arial" w:cs="Arial"/>
                <w:b/>
              </w:rPr>
              <w:t xml:space="preserve"> (</w:t>
            </w:r>
            <w:r w:rsidR="00D20A41" w:rsidRPr="002201EC">
              <w:rPr>
                <w:rFonts w:ascii="Arial" w:hAnsi="Arial" w:cs="Arial"/>
                <w:b/>
              </w:rPr>
              <w:t>PCA</w:t>
            </w:r>
            <w:r w:rsidRPr="002201EC">
              <w:rPr>
                <w:rFonts w:ascii="Arial" w:hAnsi="Arial" w:cs="Arial"/>
                <w:b/>
              </w:rPr>
              <w:t xml:space="preserve">) </w:t>
            </w:r>
          </w:p>
          <w:p w:rsidR="00D20A41" w:rsidRPr="004A24B2" w:rsidRDefault="00736900" w:rsidP="009E6D45">
            <w:pPr>
              <w:spacing w:line="360" w:lineRule="auto"/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Pr="002201EC">
              <w:rPr>
                <w:rFonts w:ascii="Arial" w:hAnsi="Arial" w:cs="Arial"/>
                <w:b/>
              </w:rPr>
              <w:t>Companii</w:t>
            </w:r>
            <w:r w:rsidR="00D20A41" w:rsidRPr="002201EC">
              <w:rPr>
                <w:rFonts w:ascii="Arial" w:hAnsi="Arial" w:cs="Arial"/>
                <w:b/>
              </w:rPr>
              <w:t xml:space="preserve"> aflate în </w:t>
            </w:r>
            <w:r w:rsidR="00EF262B" w:rsidRPr="002201EC">
              <w:rPr>
                <w:rFonts w:ascii="Arial" w:hAnsi="Arial" w:cs="Arial"/>
                <w:b/>
              </w:rPr>
              <w:t>procedur</w:t>
            </w:r>
            <w:r w:rsidR="00114704" w:rsidRPr="002201EC">
              <w:rPr>
                <w:rFonts w:ascii="Arial" w:hAnsi="Arial" w:cs="Arial"/>
                <w:b/>
              </w:rPr>
              <w:t>a</w:t>
            </w:r>
            <w:r w:rsidR="00EF262B" w:rsidRPr="002201EC">
              <w:rPr>
                <w:rFonts w:ascii="Arial" w:hAnsi="Arial" w:cs="Arial"/>
                <w:b/>
              </w:rPr>
              <w:t xml:space="preserve"> </w:t>
            </w:r>
            <w:r w:rsidRPr="002201EC">
              <w:rPr>
                <w:rFonts w:ascii="Arial" w:hAnsi="Arial" w:cs="Arial"/>
                <w:b/>
              </w:rPr>
              <w:t xml:space="preserve">de </w:t>
            </w:r>
            <w:r w:rsidR="00D20A41" w:rsidRPr="002201EC">
              <w:rPr>
                <w:rFonts w:ascii="Arial" w:hAnsi="Arial" w:cs="Arial"/>
                <w:b/>
              </w:rPr>
              <w:t>înfiinţa</w:t>
            </w:r>
            <w:r w:rsidRPr="002201EC">
              <w:rPr>
                <w:rFonts w:ascii="Arial" w:hAnsi="Arial" w:cs="Arial"/>
                <w:b/>
              </w:rPr>
              <w:t>re</w:t>
            </w:r>
            <w:r w:rsidRPr="004A24B2">
              <w:rPr>
                <w:rFonts w:ascii="Arial" w:hAnsi="Arial" w:cs="Arial"/>
              </w:rPr>
              <w:t xml:space="preserve"> </w:t>
            </w:r>
            <w:r w:rsidRPr="002201EC">
              <w:rPr>
                <w:rFonts w:ascii="Arial" w:hAnsi="Arial" w:cs="Arial"/>
                <w:b/>
              </w:rPr>
              <w:t xml:space="preserve">sau </w:t>
            </w:r>
            <w:r w:rsidR="00632DA2" w:rsidRPr="002201EC">
              <w:rPr>
                <w:rFonts w:ascii="Arial" w:hAnsi="Arial" w:cs="Arial"/>
                <w:b/>
              </w:rPr>
              <w:t xml:space="preserve">de </w:t>
            </w:r>
            <w:r w:rsidRPr="002201EC">
              <w:rPr>
                <w:rFonts w:ascii="Arial" w:hAnsi="Arial" w:cs="Arial"/>
                <w:b/>
              </w:rPr>
              <w:t>fuziune,</w:t>
            </w:r>
            <w:r w:rsidRPr="004A24B2">
              <w:rPr>
                <w:rFonts w:ascii="Arial" w:hAnsi="Arial" w:cs="Arial"/>
              </w:rPr>
              <w:t xml:space="preserve"> cu condi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ia ca acestea să fi finalizat procedurile de publicitate înainte de data începer</w:t>
            </w:r>
            <w:r w:rsidR="00D20A41" w:rsidRPr="004A24B2">
              <w:rPr>
                <w:rFonts w:ascii="Arial" w:hAnsi="Arial" w:cs="Arial"/>
              </w:rPr>
              <w:t>ii</w:t>
            </w:r>
            <w:r w:rsidRPr="004A24B2">
              <w:rPr>
                <w:rFonts w:ascii="Arial" w:hAnsi="Arial" w:cs="Arial"/>
              </w:rPr>
              <w:t xml:space="preserve"> planului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</w:t>
            </w:r>
          </w:p>
          <w:p w:rsidR="00D20A41" w:rsidRPr="004A24B2" w:rsidRDefault="00736900" w:rsidP="009E6D45">
            <w:pPr>
              <w:spacing w:line="360" w:lineRule="auto"/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Companii care func</w:t>
            </w:r>
            <w:r w:rsidR="00D20A41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ionează ca </w:t>
            </w:r>
            <w:r w:rsidR="00D20A41" w:rsidRPr="002201EC">
              <w:rPr>
                <w:rFonts w:ascii="Arial" w:hAnsi="Arial" w:cs="Arial"/>
                <w:b/>
              </w:rPr>
              <w:t>societăţi mixte/</w:t>
            </w:r>
            <w:r w:rsidRPr="002201EC">
              <w:rPr>
                <w:rFonts w:ascii="Arial" w:hAnsi="Arial" w:cs="Arial"/>
                <w:b/>
              </w:rPr>
              <w:t>asocia</w:t>
            </w:r>
            <w:r w:rsidR="00D20A41" w:rsidRPr="002201EC">
              <w:rPr>
                <w:rFonts w:ascii="Arial" w:hAnsi="Arial" w:cs="Arial"/>
                <w:b/>
              </w:rPr>
              <w:t>ţ</w:t>
            </w:r>
            <w:r w:rsidRPr="002201EC">
              <w:rPr>
                <w:rFonts w:ascii="Arial" w:hAnsi="Arial" w:cs="Arial"/>
                <w:b/>
              </w:rPr>
              <w:t>ii în participa</w:t>
            </w:r>
            <w:r w:rsidR="00515184" w:rsidRPr="002201EC">
              <w:rPr>
                <w:rFonts w:ascii="Arial" w:hAnsi="Arial" w:cs="Arial"/>
                <w:b/>
              </w:rPr>
              <w:t>ţ</w:t>
            </w:r>
            <w:r w:rsidRPr="002201EC">
              <w:rPr>
                <w:rFonts w:ascii="Arial" w:hAnsi="Arial" w:cs="Arial"/>
                <w:b/>
              </w:rPr>
              <w:t>iune,</w:t>
            </w:r>
            <w:r w:rsidRPr="004A24B2">
              <w:rPr>
                <w:rFonts w:ascii="Arial" w:hAnsi="Arial" w:cs="Arial"/>
              </w:rPr>
              <w:t xml:space="preserve"> cu condi</w:t>
            </w:r>
            <w:r w:rsidR="00D20A41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ia ca acestea să </w:t>
            </w:r>
            <w:r w:rsidR="00D20A41" w:rsidRPr="004A24B2">
              <w:rPr>
                <w:rFonts w:ascii="Arial" w:hAnsi="Arial" w:cs="Arial"/>
              </w:rPr>
              <w:t xml:space="preserve">fie </w:t>
            </w:r>
            <w:r w:rsidRPr="004A24B2">
              <w:rPr>
                <w:rFonts w:ascii="Arial" w:hAnsi="Arial" w:cs="Arial"/>
              </w:rPr>
              <w:t xml:space="preserve">înregistrate în Registrul </w:t>
            </w:r>
            <w:r w:rsidR="00D20A41" w:rsidRPr="004A24B2">
              <w:rPr>
                <w:rFonts w:ascii="Arial" w:hAnsi="Arial" w:cs="Arial"/>
              </w:rPr>
              <w:t>E</w:t>
            </w:r>
            <w:r w:rsidRPr="004A24B2">
              <w:rPr>
                <w:rFonts w:ascii="Arial" w:hAnsi="Arial" w:cs="Arial"/>
              </w:rPr>
              <w:t xml:space="preserve">lectronic </w:t>
            </w:r>
            <w:r w:rsidR="00D20A41" w:rsidRPr="004A24B2">
              <w:rPr>
                <w:rFonts w:ascii="Arial" w:hAnsi="Arial" w:cs="Arial"/>
              </w:rPr>
              <w:t>C</w:t>
            </w:r>
            <w:r w:rsidRPr="004A24B2">
              <w:rPr>
                <w:rFonts w:ascii="Arial" w:hAnsi="Arial" w:cs="Arial"/>
              </w:rPr>
              <w:t xml:space="preserve">omercial </w:t>
            </w:r>
            <w:r w:rsidR="00114704">
              <w:rPr>
                <w:rFonts w:ascii="Arial" w:hAnsi="Arial" w:cs="Arial"/>
              </w:rPr>
              <w:t xml:space="preserve">al Greciei </w:t>
            </w:r>
            <w:r w:rsidRPr="004A24B2">
              <w:rPr>
                <w:rFonts w:ascii="Arial" w:hAnsi="Arial" w:cs="Arial"/>
              </w:rPr>
              <w:t xml:space="preserve">(GEMI) </w:t>
            </w:r>
          </w:p>
          <w:p w:rsidR="00862413" w:rsidRPr="004A24B2" w:rsidRDefault="00736900" w:rsidP="0073690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201EC">
              <w:rPr>
                <w:rFonts w:ascii="Arial" w:hAnsi="Arial" w:cs="Arial"/>
                <w:b/>
              </w:rPr>
              <w:t xml:space="preserve">• </w:t>
            </w:r>
            <w:r w:rsidR="00EF262B" w:rsidRPr="002201EC">
              <w:rPr>
                <w:rFonts w:ascii="Arial" w:hAnsi="Arial" w:cs="Arial"/>
                <w:b/>
              </w:rPr>
              <w:t>C</w:t>
            </w:r>
            <w:r w:rsidRPr="002201EC">
              <w:rPr>
                <w:rFonts w:ascii="Arial" w:hAnsi="Arial" w:cs="Arial"/>
                <w:b/>
              </w:rPr>
              <w:t xml:space="preserve">ompanii publice </w:t>
            </w:r>
            <w:r w:rsidR="00D20A41" w:rsidRPr="002201EC">
              <w:rPr>
                <w:rFonts w:ascii="Arial" w:hAnsi="Arial" w:cs="Arial"/>
                <w:b/>
              </w:rPr>
              <w:t>ş</w:t>
            </w:r>
            <w:r w:rsidRPr="002201EC">
              <w:rPr>
                <w:rFonts w:ascii="Arial" w:hAnsi="Arial" w:cs="Arial"/>
                <w:b/>
              </w:rPr>
              <w:t xml:space="preserve">i municipale </w:t>
            </w:r>
            <w:r w:rsidR="00D20A41" w:rsidRPr="002201EC">
              <w:rPr>
                <w:rFonts w:ascii="Arial" w:hAnsi="Arial" w:cs="Arial"/>
                <w:b/>
              </w:rPr>
              <w:t>ş</w:t>
            </w:r>
            <w:r w:rsidRPr="002201EC">
              <w:rPr>
                <w:rFonts w:ascii="Arial" w:hAnsi="Arial" w:cs="Arial"/>
                <w:b/>
              </w:rPr>
              <w:t>i filialele</w:t>
            </w:r>
            <w:r w:rsidRPr="004A24B2">
              <w:rPr>
                <w:rFonts w:ascii="Arial" w:hAnsi="Arial" w:cs="Arial"/>
              </w:rPr>
              <w:t xml:space="preserve"> acestora (în conformitate cu limitările </w:t>
            </w:r>
            <w:r w:rsidR="00EF262B" w:rsidRPr="004A24B2">
              <w:rPr>
                <w:rFonts w:ascii="Arial" w:hAnsi="Arial" w:cs="Arial"/>
              </w:rPr>
              <w:t xml:space="preserve">indicate </w:t>
            </w:r>
            <w:r w:rsidR="00114704">
              <w:rPr>
                <w:rFonts w:ascii="Arial" w:hAnsi="Arial" w:cs="Arial"/>
              </w:rPr>
              <w:t xml:space="preserve">în </w:t>
            </w:r>
            <w:r w:rsidRPr="004A24B2">
              <w:rPr>
                <w:rFonts w:ascii="Arial" w:hAnsi="Arial" w:cs="Arial"/>
              </w:rPr>
              <w:t>articolul 6)</w:t>
            </w:r>
            <w:r w:rsidR="00862413" w:rsidRPr="004A24B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3E25DA" w:rsidRDefault="003E25DA">
            <w:pPr>
              <w:rPr>
                <w:rFonts w:ascii="Arial" w:hAnsi="Arial" w:cs="Arial"/>
                <w:sz w:val="32"/>
                <w:szCs w:val="32"/>
              </w:rPr>
            </w:pPr>
          </w:p>
          <w:p w:rsidR="003E25DA" w:rsidRPr="004A24B2" w:rsidRDefault="003E25DA">
            <w:pPr>
              <w:rPr>
                <w:rFonts w:ascii="Arial" w:hAnsi="Arial" w:cs="Arial"/>
                <w:sz w:val="32"/>
                <w:szCs w:val="32"/>
              </w:rPr>
            </w:pPr>
          </w:p>
          <w:p w:rsidR="002201EC" w:rsidRDefault="007E3A57" w:rsidP="00AA5E31">
            <w:pPr>
              <w:shd w:val="clear" w:color="auto" w:fill="C00000"/>
              <w:rPr>
                <w:rFonts w:ascii="Arial" w:hAnsi="Arial" w:cs="Arial"/>
                <w:sz w:val="32"/>
                <w:szCs w:val="32"/>
              </w:rPr>
            </w:pPr>
            <w:r w:rsidRPr="004A24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E6D45">
              <w:rPr>
                <w:rFonts w:ascii="Arial" w:hAnsi="Arial" w:cs="Arial"/>
                <w:sz w:val="40"/>
                <w:szCs w:val="40"/>
              </w:rPr>
              <w:t xml:space="preserve">Planurile de investiţii eligibile </w:t>
            </w:r>
            <w:r w:rsidR="00862413" w:rsidRPr="004A24B2">
              <w:rPr>
                <w:rFonts w:ascii="Arial" w:hAnsi="Arial" w:cs="Arial"/>
                <w:sz w:val="32"/>
                <w:szCs w:val="32"/>
              </w:rPr>
              <w:t>(artic</w:t>
            </w:r>
            <w:r w:rsidRPr="004A24B2">
              <w:rPr>
                <w:rFonts w:ascii="Arial" w:hAnsi="Arial" w:cs="Arial"/>
                <w:sz w:val="32"/>
                <w:szCs w:val="32"/>
              </w:rPr>
              <w:t>olul</w:t>
            </w:r>
            <w:r w:rsidR="00862413" w:rsidRPr="004A24B2">
              <w:rPr>
                <w:rFonts w:ascii="Arial" w:hAnsi="Arial" w:cs="Arial"/>
                <w:sz w:val="32"/>
                <w:szCs w:val="32"/>
              </w:rPr>
              <w:t xml:space="preserve"> 7)</w:t>
            </w:r>
          </w:p>
          <w:p w:rsidR="002201EC" w:rsidRDefault="002201EC" w:rsidP="00AA5E31">
            <w:pPr>
              <w:shd w:val="clear" w:color="auto" w:fill="C00000"/>
              <w:rPr>
                <w:rFonts w:ascii="Arial" w:hAnsi="Arial" w:cs="Arial"/>
                <w:sz w:val="32"/>
                <w:szCs w:val="32"/>
              </w:rPr>
            </w:pPr>
          </w:p>
          <w:p w:rsidR="00AA5E31" w:rsidRPr="002201EC" w:rsidRDefault="00AA5E31" w:rsidP="00AA5E31">
            <w:pPr>
              <w:shd w:val="clear" w:color="auto" w:fill="C00000"/>
              <w:rPr>
                <w:rFonts w:ascii="Arial" w:hAnsi="Arial" w:cs="Arial"/>
                <w:sz w:val="32"/>
                <w:szCs w:val="32"/>
              </w:rPr>
            </w:pPr>
            <w:r w:rsidRPr="004A24B2">
              <w:rPr>
                <w:rFonts w:ascii="Arial" w:hAnsi="Arial" w:cs="Arial"/>
                <w:sz w:val="20"/>
                <w:szCs w:val="20"/>
              </w:rPr>
              <w:t xml:space="preserve"> Activităţile economice eligibile sunt </w:t>
            </w:r>
            <w:r w:rsidR="00C15090">
              <w:rPr>
                <w:rFonts w:ascii="Arial" w:hAnsi="Arial" w:cs="Arial"/>
                <w:sz w:val="20"/>
                <w:szCs w:val="20"/>
              </w:rPr>
              <w:t xml:space="preserve">cele </w:t>
            </w:r>
            <w:r w:rsidR="00FB7559">
              <w:rPr>
                <w:rFonts w:ascii="Arial" w:hAnsi="Arial" w:cs="Arial"/>
                <w:sz w:val="20"/>
                <w:szCs w:val="20"/>
              </w:rPr>
              <w:t xml:space="preserve">aferente </w:t>
            </w:r>
            <w:r w:rsidR="00C15090">
              <w:rPr>
                <w:rFonts w:ascii="Arial" w:hAnsi="Arial" w:cs="Arial"/>
                <w:sz w:val="20"/>
                <w:szCs w:val="20"/>
              </w:rPr>
              <w:t>Producţie</w:t>
            </w:r>
            <w:r w:rsidR="00FB7559">
              <w:rPr>
                <w:rFonts w:ascii="Arial" w:hAnsi="Arial" w:cs="Arial"/>
                <w:sz w:val="20"/>
                <w:szCs w:val="20"/>
              </w:rPr>
              <w:t>i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 şi o parte semnificativă </w:t>
            </w:r>
            <w:r w:rsidR="00C15090">
              <w:rPr>
                <w:rFonts w:ascii="Arial" w:hAnsi="Arial" w:cs="Arial"/>
                <w:sz w:val="20"/>
                <w:szCs w:val="20"/>
              </w:rPr>
              <w:t>din</w:t>
            </w:r>
            <w:r w:rsidR="00750D46">
              <w:rPr>
                <w:rFonts w:ascii="Arial" w:hAnsi="Arial" w:cs="Arial"/>
                <w:sz w:val="20"/>
                <w:szCs w:val="20"/>
              </w:rPr>
              <w:t>tre</w:t>
            </w:r>
            <w:r w:rsidR="00C15090">
              <w:rPr>
                <w:rFonts w:ascii="Arial" w:hAnsi="Arial" w:cs="Arial"/>
                <w:sz w:val="20"/>
                <w:szCs w:val="20"/>
              </w:rPr>
              <w:t xml:space="preserve"> sectoarele de furnizare</w:t>
            </w:r>
            <w:r w:rsidR="00220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DA2">
              <w:rPr>
                <w:rFonts w:ascii="Arial" w:hAnsi="Arial" w:cs="Arial"/>
                <w:sz w:val="20"/>
                <w:szCs w:val="20"/>
              </w:rPr>
              <w:t>a</w:t>
            </w:r>
            <w:r w:rsidR="00C15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4B2">
              <w:rPr>
                <w:rFonts w:ascii="Arial" w:hAnsi="Arial" w:cs="Arial"/>
                <w:sz w:val="20"/>
                <w:szCs w:val="20"/>
              </w:rPr>
              <w:t>servicii</w:t>
            </w:r>
            <w:r w:rsidR="00632DA2">
              <w:rPr>
                <w:rFonts w:ascii="Arial" w:hAnsi="Arial" w:cs="Arial"/>
                <w:sz w:val="20"/>
                <w:szCs w:val="20"/>
              </w:rPr>
              <w:t>lor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 şi produse</w:t>
            </w:r>
            <w:r w:rsidR="00632DA2">
              <w:rPr>
                <w:rFonts w:ascii="Arial" w:hAnsi="Arial" w:cs="Arial"/>
                <w:sz w:val="20"/>
                <w:szCs w:val="20"/>
              </w:rPr>
              <w:t>lor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 comercializabile la nivel interna</w:t>
            </w:r>
            <w:r w:rsidR="00515184" w:rsidRPr="004A24B2">
              <w:rPr>
                <w:rFonts w:ascii="Arial" w:hAnsi="Arial" w:cs="Arial"/>
                <w:sz w:val="20"/>
                <w:szCs w:val="20"/>
              </w:rPr>
              <w:t>ţ</w:t>
            </w:r>
            <w:r w:rsidRPr="004A24B2">
              <w:rPr>
                <w:rFonts w:ascii="Arial" w:hAnsi="Arial" w:cs="Arial"/>
                <w:sz w:val="20"/>
                <w:szCs w:val="20"/>
              </w:rPr>
              <w:t>ional, cu condi</w:t>
            </w:r>
            <w:r w:rsidR="00515184" w:rsidRPr="004A24B2">
              <w:rPr>
                <w:rFonts w:ascii="Arial" w:hAnsi="Arial" w:cs="Arial"/>
                <w:sz w:val="20"/>
                <w:szCs w:val="20"/>
              </w:rPr>
              <w:t>ţ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ia ca acestea să fie compatibile cu Regulamentul </w:t>
            </w:r>
            <w:r w:rsidR="00C15090">
              <w:rPr>
                <w:rFonts w:ascii="Arial" w:hAnsi="Arial" w:cs="Arial"/>
                <w:sz w:val="20"/>
                <w:szCs w:val="20"/>
              </w:rPr>
              <w:t>G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eneral de </w:t>
            </w:r>
            <w:r w:rsidR="00C15090">
              <w:rPr>
                <w:rFonts w:ascii="Arial" w:hAnsi="Arial" w:cs="Arial"/>
                <w:sz w:val="20"/>
                <w:szCs w:val="20"/>
              </w:rPr>
              <w:t>E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xceptare </w:t>
            </w:r>
            <w:r w:rsidR="00C15090">
              <w:rPr>
                <w:rFonts w:ascii="Arial" w:hAnsi="Arial" w:cs="Arial"/>
                <w:sz w:val="20"/>
                <w:szCs w:val="20"/>
              </w:rPr>
              <w:t xml:space="preserve">în </w:t>
            </w:r>
            <w:r w:rsidR="00750D46">
              <w:rPr>
                <w:rFonts w:ascii="Arial" w:hAnsi="Arial" w:cs="Arial"/>
                <w:sz w:val="20"/>
                <w:szCs w:val="20"/>
              </w:rPr>
              <w:t>B</w:t>
            </w:r>
            <w:r w:rsidR="00C15090">
              <w:rPr>
                <w:rFonts w:ascii="Arial" w:hAnsi="Arial" w:cs="Arial"/>
                <w:sz w:val="20"/>
                <w:szCs w:val="20"/>
              </w:rPr>
              <w:t>loc</w:t>
            </w:r>
            <w:r w:rsidR="00FB7559">
              <w:rPr>
                <w:rFonts w:ascii="Arial" w:hAnsi="Arial" w:cs="Arial"/>
                <w:sz w:val="20"/>
                <w:szCs w:val="20"/>
              </w:rPr>
              <w:t>/GBER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15090" w:rsidRDefault="00C15090" w:rsidP="00AA5E31">
            <w:pPr>
              <w:shd w:val="clear" w:color="auto" w:fill="C00000"/>
              <w:rPr>
                <w:rFonts w:ascii="Arial" w:hAnsi="Arial" w:cs="Arial"/>
                <w:sz w:val="20"/>
                <w:szCs w:val="20"/>
              </w:rPr>
            </w:pPr>
          </w:p>
          <w:p w:rsidR="00AA5E31" w:rsidRPr="00FB7559" w:rsidRDefault="00AA5E31" w:rsidP="00AA5E31">
            <w:pPr>
              <w:shd w:val="clear" w:color="auto" w:fill="C00000"/>
              <w:rPr>
                <w:rFonts w:ascii="Arial" w:hAnsi="Arial" w:cs="Arial"/>
                <w:b/>
                <w:sz w:val="20"/>
                <w:szCs w:val="20"/>
              </w:rPr>
            </w:pPr>
            <w:r w:rsidRPr="00FB7559">
              <w:rPr>
                <w:rFonts w:ascii="Arial" w:hAnsi="Arial" w:cs="Arial"/>
                <w:b/>
                <w:sz w:val="20"/>
                <w:szCs w:val="20"/>
              </w:rPr>
              <w:t>ACTIVITĂ</w:t>
            </w:r>
            <w:r w:rsidR="00C15090" w:rsidRPr="00FB7559">
              <w:rPr>
                <w:rFonts w:ascii="Arial" w:hAnsi="Arial" w:cs="Arial"/>
                <w:b/>
                <w:sz w:val="20"/>
                <w:szCs w:val="20"/>
              </w:rPr>
              <w:t>ŢILE</w:t>
            </w:r>
            <w:r w:rsidRPr="00FB7559">
              <w:rPr>
                <w:rFonts w:ascii="Arial" w:hAnsi="Arial" w:cs="Arial"/>
                <w:b/>
                <w:sz w:val="20"/>
                <w:szCs w:val="20"/>
              </w:rPr>
              <w:t xml:space="preserve"> NON-ELIGIBILE pentru SCHEMELE DE AJUTOR </w:t>
            </w:r>
            <w:r w:rsidR="00FB7559" w:rsidRPr="00FB7559">
              <w:rPr>
                <w:rFonts w:ascii="Arial" w:hAnsi="Arial" w:cs="Arial"/>
                <w:b/>
                <w:sz w:val="20"/>
                <w:szCs w:val="20"/>
                <w:lang w:val="ro-RO"/>
              </w:rPr>
              <w:t>Î</w:t>
            </w:r>
            <w:r w:rsidR="00FB7559" w:rsidRPr="00FB7559">
              <w:rPr>
                <w:rFonts w:ascii="Arial" w:hAnsi="Arial" w:cs="Arial"/>
                <w:b/>
                <w:sz w:val="20"/>
                <w:szCs w:val="20"/>
              </w:rPr>
              <w:t xml:space="preserve">N BAZA PREZENTEI </w:t>
            </w:r>
            <w:r w:rsidRPr="00FB7559">
              <w:rPr>
                <w:rFonts w:ascii="Arial" w:hAnsi="Arial" w:cs="Arial"/>
                <w:b/>
                <w:sz w:val="20"/>
                <w:szCs w:val="20"/>
              </w:rPr>
              <w:t xml:space="preserve"> LEGI: </w:t>
            </w:r>
          </w:p>
          <w:p w:rsidR="00A96C39" w:rsidRDefault="00A96C39" w:rsidP="00AA5E31">
            <w:pPr>
              <w:shd w:val="clear" w:color="auto" w:fill="C00000"/>
              <w:rPr>
                <w:rFonts w:ascii="Arial" w:hAnsi="Arial" w:cs="Arial"/>
                <w:sz w:val="20"/>
                <w:szCs w:val="20"/>
              </w:rPr>
            </w:pPr>
          </w:p>
          <w:p w:rsidR="00AA5E31" w:rsidRPr="004A24B2" w:rsidRDefault="00AA5E31" w:rsidP="009E6D45">
            <w:pPr>
              <w:shd w:val="clear" w:color="auto" w:fill="C0000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24B2">
              <w:rPr>
                <w:rFonts w:ascii="Arial" w:hAnsi="Arial" w:cs="Arial"/>
                <w:sz w:val="20"/>
                <w:szCs w:val="20"/>
              </w:rPr>
              <w:t xml:space="preserve">A. În conformitate cu prevederile </w:t>
            </w:r>
            <w:r w:rsidR="00FB7559">
              <w:rPr>
                <w:rFonts w:ascii="Arial" w:hAnsi="Arial" w:cs="Arial"/>
                <w:sz w:val="20"/>
                <w:szCs w:val="20"/>
              </w:rPr>
              <w:t>GBER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, sectoarele: </w:t>
            </w:r>
          </w:p>
          <w:p w:rsidR="00AA5E31" w:rsidRPr="004A24B2" w:rsidRDefault="00AA5E31" w:rsidP="009E6D45">
            <w:pPr>
              <w:shd w:val="clear" w:color="auto" w:fill="C0000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24B2">
              <w:rPr>
                <w:rFonts w:ascii="Arial" w:hAnsi="Arial" w:cs="Arial"/>
                <w:sz w:val="20"/>
                <w:szCs w:val="20"/>
              </w:rPr>
              <w:t>• o</w:t>
            </w:r>
            <w:r w:rsidR="00515184" w:rsidRPr="004A24B2">
              <w:rPr>
                <w:rFonts w:ascii="Arial" w:hAnsi="Arial" w:cs="Arial"/>
                <w:sz w:val="20"/>
                <w:szCs w:val="20"/>
              </w:rPr>
              <w:t>ţ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el </w:t>
            </w:r>
          </w:p>
          <w:p w:rsidR="00AA5E31" w:rsidRPr="004A24B2" w:rsidRDefault="00AA5E31" w:rsidP="009E6D45">
            <w:pPr>
              <w:shd w:val="clear" w:color="auto" w:fill="C0000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24B2">
              <w:rPr>
                <w:rFonts w:ascii="Arial" w:hAnsi="Arial" w:cs="Arial"/>
                <w:sz w:val="20"/>
                <w:szCs w:val="20"/>
              </w:rPr>
              <w:t xml:space="preserve">• fibre sintetice </w:t>
            </w:r>
          </w:p>
          <w:p w:rsidR="00AA5E31" w:rsidRPr="004A24B2" w:rsidRDefault="00AA5E31" w:rsidP="009E6D45">
            <w:pPr>
              <w:shd w:val="clear" w:color="auto" w:fill="C0000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24B2">
              <w:rPr>
                <w:rFonts w:ascii="Arial" w:hAnsi="Arial" w:cs="Arial"/>
                <w:sz w:val="20"/>
                <w:szCs w:val="20"/>
              </w:rPr>
              <w:t xml:space="preserve">• cărbune </w:t>
            </w:r>
          </w:p>
          <w:p w:rsidR="00AA5E31" w:rsidRPr="004A24B2" w:rsidRDefault="00AA5E31" w:rsidP="009E6D45">
            <w:pPr>
              <w:shd w:val="clear" w:color="auto" w:fill="C0000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24B2">
              <w:rPr>
                <w:rFonts w:ascii="Arial" w:hAnsi="Arial" w:cs="Arial"/>
                <w:sz w:val="20"/>
                <w:szCs w:val="20"/>
              </w:rPr>
              <w:t>• construc</w:t>
            </w:r>
            <w:r w:rsidR="00515184" w:rsidRPr="004A24B2">
              <w:rPr>
                <w:rFonts w:ascii="Arial" w:hAnsi="Arial" w:cs="Arial"/>
                <w:sz w:val="20"/>
                <w:szCs w:val="20"/>
              </w:rPr>
              <w:t>ţ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ia de nave (se </w:t>
            </w:r>
            <w:r w:rsidR="00FB7559">
              <w:rPr>
                <w:rFonts w:ascii="Arial" w:hAnsi="Arial" w:cs="Arial"/>
                <w:sz w:val="20"/>
                <w:szCs w:val="20"/>
              </w:rPr>
              <w:t xml:space="preserve">poate 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solicita derogare) </w:t>
            </w:r>
          </w:p>
          <w:p w:rsidR="00AA5E31" w:rsidRPr="004A24B2" w:rsidRDefault="00AA5E31" w:rsidP="009E6D45">
            <w:pPr>
              <w:shd w:val="clear" w:color="auto" w:fill="C0000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24B2">
              <w:rPr>
                <w:rFonts w:ascii="Arial" w:hAnsi="Arial" w:cs="Arial"/>
                <w:sz w:val="20"/>
                <w:szCs w:val="20"/>
              </w:rPr>
              <w:t xml:space="preserve">• transportul şi infrastructura aferentă </w:t>
            </w:r>
          </w:p>
          <w:p w:rsidR="00A96C39" w:rsidRDefault="00A96C39" w:rsidP="00AA5E31">
            <w:pPr>
              <w:shd w:val="clear" w:color="auto" w:fill="C00000"/>
              <w:rPr>
                <w:rFonts w:ascii="Arial" w:hAnsi="Arial" w:cs="Arial"/>
                <w:sz w:val="20"/>
                <w:szCs w:val="20"/>
              </w:rPr>
            </w:pPr>
          </w:p>
          <w:p w:rsidR="00AA5E31" w:rsidRPr="004A24B2" w:rsidRDefault="00AA5E31" w:rsidP="00AA5E31">
            <w:pPr>
              <w:shd w:val="clear" w:color="auto" w:fill="C00000"/>
              <w:rPr>
                <w:rFonts w:ascii="Arial" w:hAnsi="Arial" w:cs="Arial"/>
                <w:sz w:val="20"/>
                <w:szCs w:val="20"/>
              </w:rPr>
            </w:pPr>
            <w:r w:rsidRPr="004A24B2">
              <w:rPr>
                <w:rFonts w:ascii="Arial" w:hAnsi="Arial" w:cs="Arial"/>
                <w:sz w:val="20"/>
                <w:szCs w:val="20"/>
              </w:rPr>
              <w:t xml:space="preserve">B. Pe baza  Codurilor </w:t>
            </w:r>
            <w:r w:rsidR="002201EC">
              <w:rPr>
                <w:rFonts w:ascii="Arial" w:hAnsi="Arial" w:cs="Arial"/>
                <w:sz w:val="20"/>
                <w:szCs w:val="20"/>
              </w:rPr>
              <w:t xml:space="preserve">privind </w:t>
            </w:r>
            <w:r w:rsidRPr="004A24B2">
              <w:rPr>
                <w:rFonts w:ascii="Arial" w:hAnsi="Arial" w:cs="Arial"/>
                <w:sz w:val="20"/>
                <w:szCs w:val="20"/>
              </w:rPr>
              <w:t>activităţi</w:t>
            </w:r>
            <w:r w:rsidR="002201EC">
              <w:rPr>
                <w:rFonts w:ascii="Arial" w:hAnsi="Arial" w:cs="Arial"/>
                <w:sz w:val="20"/>
                <w:szCs w:val="20"/>
              </w:rPr>
              <w:t>le</w:t>
            </w:r>
            <w:r w:rsidRPr="004A24B2">
              <w:rPr>
                <w:rFonts w:ascii="Arial" w:hAnsi="Arial" w:cs="Arial"/>
                <w:sz w:val="20"/>
                <w:szCs w:val="20"/>
              </w:rPr>
              <w:t xml:space="preserve"> de afaceri (ΚΑΔ) cu titlu in</w:t>
            </w:r>
            <w:r w:rsidR="00A96C39">
              <w:rPr>
                <w:rFonts w:ascii="Arial" w:hAnsi="Arial" w:cs="Arial"/>
                <w:sz w:val="20"/>
                <w:szCs w:val="20"/>
              </w:rPr>
              <w:t>formativ</w:t>
            </w:r>
            <w:r w:rsidRPr="004A24B2">
              <w:rPr>
                <w:rFonts w:ascii="Arial" w:hAnsi="Arial" w:cs="Arial"/>
                <w:sz w:val="20"/>
                <w:szCs w:val="20"/>
              </w:rPr>
              <w:t>: Comerţ, Cercetare ştiinţifică, Ospitalitate, Educaţie, Construcţii</w:t>
            </w:r>
          </w:p>
          <w:p w:rsidR="00402727" w:rsidRPr="004A24B2" w:rsidRDefault="00402727" w:rsidP="00862413">
            <w:pPr>
              <w:shd w:val="clear" w:color="auto" w:fill="C00000"/>
              <w:rPr>
                <w:rFonts w:ascii="Arial" w:hAnsi="Arial" w:cs="Arial"/>
                <w:sz w:val="16"/>
                <w:szCs w:val="16"/>
              </w:rPr>
            </w:pPr>
          </w:p>
          <w:p w:rsidR="000E7E8D" w:rsidRPr="004A24B2" w:rsidRDefault="000E7E8D">
            <w:pPr>
              <w:rPr>
                <w:rFonts w:ascii="Arial" w:hAnsi="Arial" w:cs="Arial"/>
              </w:rPr>
            </w:pPr>
          </w:p>
          <w:p w:rsidR="00457F3A" w:rsidRPr="004A24B2" w:rsidRDefault="00457F3A" w:rsidP="00457F3A">
            <w:pPr>
              <w:rPr>
                <w:rFonts w:ascii="Arial" w:hAnsi="Arial" w:cs="Arial"/>
              </w:rPr>
            </w:pPr>
          </w:p>
          <w:p w:rsidR="000E7E8D" w:rsidRPr="004A24B2" w:rsidRDefault="000E7E8D">
            <w:pPr>
              <w:rPr>
                <w:rFonts w:ascii="Arial" w:hAnsi="Arial" w:cs="Arial"/>
              </w:rPr>
            </w:pPr>
          </w:p>
          <w:p w:rsidR="000E7E8D" w:rsidRPr="004A24B2" w:rsidRDefault="000E7E8D">
            <w:pPr>
              <w:rPr>
                <w:rFonts w:ascii="Arial" w:hAnsi="Arial" w:cs="Arial"/>
              </w:rPr>
            </w:pPr>
          </w:p>
          <w:p w:rsidR="000E7E8D" w:rsidRPr="004A24B2" w:rsidRDefault="000E7E8D">
            <w:pPr>
              <w:rPr>
                <w:rFonts w:ascii="Arial" w:hAnsi="Arial" w:cs="Arial"/>
              </w:rPr>
            </w:pPr>
          </w:p>
          <w:p w:rsidR="000E7E8D" w:rsidRPr="004A24B2" w:rsidRDefault="000E7E8D">
            <w:pPr>
              <w:rPr>
                <w:rFonts w:ascii="Arial" w:hAnsi="Arial" w:cs="Arial"/>
              </w:rPr>
            </w:pPr>
          </w:p>
          <w:p w:rsidR="009E6D45" w:rsidRPr="004A24B2" w:rsidRDefault="009E6D45">
            <w:pPr>
              <w:rPr>
                <w:rFonts w:ascii="Arial" w:hAnsi="Arial" w:cs="Arial"/>
              </w:rPr>
            </w:pPr>
          </w:p>
          <w:p w:rsidR="009E6D45" w:rsidRDefault="009E6D45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</w:p>
          <w:p w:rsidR="009E6D45" w:rsidRDefault="009E6D45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</w:p>
          <w:p w:rsidR="009E6D45" w:rsidRDefault="009E6D45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</w:p>
          <w:p w:rsidR="009E6D45" w:rsidRDefault="009E6D45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</w:p>
          <w:p w:rsidR="00900DE8" w:rsidRPr="00900DE8" w:rsidRDefault="00900DE8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</w:t>
            </w:r>
            <w:r w:rsidRPr="00900DE8">
              <w:rPr>
                <w:rFonts w:ascii="Arial" w:hAnsi="Arial" w:cs="Arial"/>
                <w:color w:val="FFFFFF" w:themeColor="background1"/>
              </w:rPr>
              <w:t>roduc</w:t>
            </w:r>
            <w:r>
              <w:rPr>
                <w:rFonts w:ascii="Arial" w:hAnsi="Arial" w:cs="Arial"/>
                <w:color w:val="FFFFFF" w:themeColor="background1"/>
              </w:rPr>
              <w:t>erea</w:t>
            </w:r>
            <w:r w:rsidRPr="00900DE8">
              <w:rPr>
                <w:rFonts w:ascii="Arial" w:hAnsi="Arial" w:cs="Arial"/>
                <w:color w:val="FFFFFF" w:themeColor="background1"/>
              </w:rPr>
              <w:t>, distribu</w:t>
            </w:r>
            <w:r>
              <w:rPr>
                <w:rFonts w:ascii="Arial" w:hAnsi="Arial" w:cs="Arial"/>
                <w:color w:val="FFFFFF" w:themeColor="background1"/>
              </w:rPr>
              <w:t>ţia de energie şi</w:t>
            </w:r>
            <w:r w:rsidRPr="00900DE8">
              <w:rPr>
                <w:rFonts w:ascii="Arial" w:hAnsi="Arial" w:cs="Arial"/>
                <w:color w:val="FFFFFF" w:themeColor="background1"/>
              </w:rPr>
              <w:t xml:space="preserve"> sectorul infrastructurii:</w:t>
            </w:r>
          </w:p>
          <w:p w:rsidR="00A96C39" w:rsidRDefault="00A96C39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</w:p>
          <w:p w:rsidR="00900DE8" w:rsidRPr="00900DE8" w:rsidRDefault="00900DE8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900DE8">
              <w:rPr>
                <w:rFonts w:ascii="Arial" w:hAnsi="Arial" w:cs="Arial"/>
                <w:color w:val="FFFFFF" w:themeColor="background1"/>
              </w:rPr>
              <w:t xml:space="preserve">• </w:t>
            </w:r>
            <w:r>
              <w:rPr>
                <w:rFonts w:ascii="Arial" w:hAnsi="Arial" w:cs="Arial"/>
                <w:color w:val="FFFFFF" w:themeColor="background1"/>
              </w:rPr>
              <w:t>C</w:t>
            </w:r>
            <w:r w:rsidRPr="00900DE8">
              <w:rPr>
                <w:rFonts w:ascii="Arial" w:hAnsi="Arial" w:cs="Arial"/>
                <w:color w:val="FFFFFF" w:themeColor="background1"/>
              </w:rPr>
              <w:t>entrale hidroelectrice mici</w:t>
            </w:r>
          </w:p>
          <w:p w:rsidR="00900DE8" w:rsidRPr="00900DE8" w:rsidRDefault="00900DE8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900DE8">
              <w:rPr>
                <w:rFonts w:ascii="Arial" w:hAnsi="Arial" w:cs="Arial"/>
                <w:color w:val="FFFFFF" w:themeColor="background1"/>
              </w:rPr>
              <w:t xml:space="preserve">• </w:t>
            </w:r>
            <w:r>
              <w:rPr>
                <w:rFonts w:ascii="Arial" w:hAnsi="Arial" w:cs="Arial"/>
                <w:color w:val="FFFFFF" w:themeColor="background1"/>
              </w:rPr>
              <w:t>C</w:t>
            </w:r>
            <w:r w:rsidRPr="00900DE8">
              <w:rPr>
                <w:rFonts w:ascii="Arial" w:hAnsi="Arial" w:cs="Arial"/>
                <w:color w:val="FFFFFF" w:themeColor="background1"/>
              </w:rPr>
              <w:t xml:space="preserve">entrale de cogenerare de înaltă </w:t>
            </w:r>
            <w:r w:rsidR="00A96C39">
              <w:rPr>
                <w:rFonts w:ascii="Arial" w:hAnsi="Arial" w:cs="Arial"/>
                <w:color w:val="FFFFFF" w:themeColor="background1"/>
              </w:rPr>
              <w:t xml:space="preserve"> eficienţă               </w:t>
            </w:r>
            <w:r w:rsidRPr="00900DE8">
              <w:rPr>
                <w:rFonts w:ascii="Arial" w:hAnsi="Arial" w:cs="Arial"/>
                <w:color w:val="FFFFFF" w:themeColor="background1"/>
              </w:rPr>
              <w:t>din S</w:t>
            </w:r>
            <w:r>
              <w:rPr>
                <w:rFonts w:ascii="Arial" w:hAnsi="Arial" w:cs="Arial"/>
                <w:color w:val="FFFFFF" w:themeColor="background1"/>
              </w:rPr>
              <w:t xml:space="preserve">urse </w:t>
            </w:r>
            <w:r w:rsidRPr="00900DE8">
              <w:rPr>
                <w:rFonts w:ascii="Arial" w:hAnsi="Arial" w:cs="Arial"/>
                <w:color w:val="FFFFFF" w:themeColor="background1"/>
              </w:rPr>
              <w:t>R</w:t>
            </w:r>
            <w:r>
              <w:rPr>
                <w:rFonts w:ascii="Arial" w:hAnsi="Arial" w:cs="Arial"/>
                <w:color w:val="FFFFFF" w:themeColor="background1"/>
              </w:rPr>
              <w:t xml:space="preserve">egenerabile de </w:t>
            </w:r>
            <w:r w:rsidRPr="00900DE8">
              <w:rPr>
                <w:rFonts w:ascii="Arial" w:hAnsi="Arial" w:cs="Arial"/>
                <w:color w:val="FFFFFF" w:themeColor="background1"/>
              </w:rPr>
              <w:t>E</w:t>
            </w:r>
            <w:r>
              <w:rPr>
                <w:rFonts w:ascii="Arial" w:hAnsi="Arial" w:cs="Arial"/>
                <w:color w:val="FFFFFF" w:themeColor="background1"/>
              </w:rPr>
              <w:t>nergie/ SRE</w:t>
            </w:r>
          </w:p>
          <w:p w:rsidR="00900DE8" w:rsidRPr="00900DE8" w:rsidRDefault="00900DE8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900DE8">
              <w:rPr>
                <w:rFonts w:ascii="Arial" w:hAnsi="Arial" w:cs="Arial"/>
                <w:color w:val="FFFFFF" w:themeColor="background1"/>
              </w:rPr>
              <w:t xml:space="preserve">• </w:t>
            </w:r>
            <w:r>
              <w:rPr>
                <w:rFonts w:ascii="Arial" w:hAnsi="Arial" w:cs="Arial"/>
                <w:color w:val="FFFFFF" w:themeColor="background1"/>
              </w:rPr>
              <w:t xml:space="preserve">Centrale hibride SRE </w:t>
            </w:r>
            <w:r w:rsidRPr="00900DE8">
              <w:rPr>
                <w:rFonts w:ascii="Arial" w:hAnsi="Arial" w:cs="Arial"/>
                <w:color w:val="FFFFFF" w:themeColor="background1"/>
              </w:rPr>
              <w:t>din Insulele Non-</w:t>
            </w:r>
            <w:r>
              <w:rPr>
                <w:rFonts w:ascii="Arial" w:hAnsi="Arial" w:cs="Arial"/>
                <w:color w:val="FFFFFF" w:themeColor="background1"/>
              </w:rPr>
              <w:t xml:space="preserve">         </w:t>
            </w:r>
            <w:r w:rsidRPr="00900DE8">
              <w:rPr>
                <w:rFonts w:ascii="Arial" w:hAnsi="Arial" w:cs="Arial"/>
                <w:color w:val="FFFFFF" w:themeColor="background1"/>
              </w:rPr>
              <w:t>Interconectate (NI)</w:t>
            </w:r>
          </w:p>
          <w:p w:rsidR="00900DE8" w:rsidRPr="00EE29E1" w:rsidRDefault="00900DE8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  <w:lang w:val="de-DE"/>
              </w:rPr>
            </w:pPr>
            <w:r w:rsidRPr="00EE29E1">
              <w:rPr>
                <w:rFonts w:ascii="Arial" w:hAnsi="Arial" w:cs="Arial"/>
                <w:color w:val="FFFFFF" w:themeColor="background1"/>
                <w:lang w:val="de-DE"/>
              </w:rPr>
              <w:t xml:space="preserve">• </w:t>
            </w:r>
            <w:r w:rsidR="00EE29E1" w:rsidRPr="00EE29E1">
              <w:rPr>
                <w:rFonts w:ascii="Arial" w:hAnsi="Arial" w:cs="Arial"/>
                <w:color w:val="FFFFFF" w:themeColor="background1"/>
                <w:lang w:val="de-DE"/>
              </w:rPr>
              <w:t>G</w:t>
            </w:r>
            <w:r w:rsidRPr="00EE29E1">
              <w:rPr>
                <w:rFonts w:ascii="Arial" w:hAnsi="Arial" w:cs="Arial"/>
                <w:color w:val="FFFFFF" w:themeColor="background1"/>
                <w:lang w:val="de-DE"/>
              </w:rPr>
              <w:t>enerare de căldură / răcire din surse regenerabile</w:t>
            </w:r>
            <w:r w:rsidR="00EE29E1" w:rsidRPr="00EE29E1">
              <w:rPr>
                <w:rFonts w:ascii="Arial" w:hAnsi="Arial" w:cs="Arial"/>
                <w:color w:val="FFFFFF" w:themeColor="background1"/>
                <w:lang w:val="de-DE"/>
              </w:rPr>
              <w:t xml:space="preserve"> SRE</w:t>
            </w:r>
          </w:p>
          <w:p w:rsidR="00EE29E1" w:rsidRDefault="00900DE8" w:rsidP="00900DE8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900DE8">
              <w:rPr>
                <w:rFonts w:ascii="Arial" w:hAnsi="Arial" w:cs="Arial"/>
                <w:color w:val="FFFFFF" w:themeColor="background1"/>
              </w:rPr>
              <w:t xml:space="preserve">• </w:t>
            </w:r>
            <w:r w:rsidR="00EE29E1">
              <w:rPr>
                <w:rFonts w:ascii="Arial" w:hAnsi="Arial" w:cs="Arial"/>
                <w:color w:val="FFFFFF" w:themeColor="background1"/>
              </w:rPr>
              <w:t xml:space="preserve">Sisteme de </w:t>
            </w:r>
            <w:r w:rsidRPr="00900DE8">
              <w:rPr>
                <w:rFonts w:ascii="Arial" w:hAnsi="Arial" w:cs="Arial"/>
                <w:color w:val="FFFFFF" w:themeColor="background1"/>
              </w:rPr>
              <w:t xml:space="preserve">încălzire </w:t>
            </w:r>
            <w:r w:rsidR="00EE29E1">
              <w:rPr>
                <w:rFonts w:ascii="Arial" w:hAnsi="Arial" w:cs="Arial"/>
                <w:color w:val="FFFFFF" w:themeColor="background1"/>
              </w:rPr>
              <w:t>şi</w:t>
            </w:r>
            <w:r w:rsidRPr="00900DE8">
              <w:rPr>
                <w:rFonts w:ascii="Arial" w:hAnsi="Arial" w:cs="Arial"/>
                <w:color w:val="FFFFFF" w:themeColor="background1"/>
              </w:rPr>
              <w:t xml:space="preserve"> răcire </w:t>
            </w:r>
            <w:r w:rsidR="00EE29E1">
              <w:rPr>
                <w:rFonts w:ascii="Arial" w:hAnsi="Arial" w:cs="Arial"/>
                <w:color w:val="FFFFFF" w:themeColor="background1"/>
              </w:rPr>
              <w:t xml:space="preserve">urbană eficiente energetic </w:t>
            </w:r>
          </w:p>
          <w:p w:rsidR="00BE007A" w:rsidRDefault="00900DE8" w:rsidP="003E25DA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  <w:r w:rsidRPr="00900DE8">
              <w:rPr>
                <w:rFonts w:ascii="Arial" w:hAnsi="Arial" w:cs="Arial"/>
                <w:color w:val="FFFFFF" w:themeColor="background1"/>
              </w:rPr>
              <w:t>• Producerea de biocombustibil durabil</w:t>
            </w:r>
          </w:p>
          <w:p w:rsidR="003E25DA" w:rsidRPr="003E25DA" w:rsidRDefault="003E25DA" w:rsidP="003E25DA">
            <w:pPr>
              <w:shd w:val="clear" w:color="auto" w:fill="C000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0E7E8D" w:rsidRPr="004A24B2" w:rsidTr="00402727">
        <w:tc>
          <w:tcPr>
            <w:tcW w:w="4811" w:type="dxa"/>
          </w:tcPr>
          <w:p w:rsidR="00E22051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9E6D45">
              <w:rPr>
                <w:rFonts w:ascii="Arial" w:hAnsi="Arial" w:cs="Arial"/>
                <w:sz w:val="40"/>
                <w:szCs w:val="40"/>
              </w:rPr>
              <w:lastRenderedPageBreak/>
              <w:t>Cheltuielile eligibile pentru ajutorul de stat regional</w:t>
            </w:r>
          </w:p>
          <w:p w:rsidR="00E22051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E22051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D45">
              <w:rPr>
                <w:rFonts w:ascii="Arial" w:hAnsi="Arial" w:cs="Arial"/>
              </w:rPr>
              <w:t>Cheltuielile pentru ajutor</w:t>
            </w:r>
            <w:r w:rsidR="002201EC">
              <w:rPr>
                <w:rFonts w:ascii="Arial" w:hAnsi="Arial" w:cs="Arial"/>
              </w:rPr>
              <w:t>u</w:t>
            </w:r>
            <w:r w:rsidRPr="009E6D45">
              <w:rPr>
                <w:rFonts w:ascii="Arial" w:hAnsi="Arial" w:cs="Arial"/>
              </w:rPr>
              <w:t>l regional constituie baza fiecărui plan de investi</w:t>
            </w:r>
            <w:r w:rsidR="00515184" w:rsidRPr="009E6D45">
              <w:rPr>
                <w:rFonts w:ascii="Arial" w:hAnsi="Arial" w:cs="Arial"/>
              </w:rPr>
              <w:t>ţ</w:t>
            </w:r>
            <w:r w:rsidRPr="009E6D45">
              <w:rPr>
                <w:rFonts w:ascii="Arial" w:hAnsi="Arial" w:cs="Arial"/>
              </w:rPr>
              <w:t>ii.</w:t>
            </w:r>
          </w:p>
          <w:p w:rsidR="00E22051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51" w:rsidRPr="009E6D45" w:rsidRDefault="00A96C39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6D45">
              <w:rPr>
                <w:rFonts w:ascii="Arial" w:hAnsi="Arial" w:cs="Arial"/>
                <w:b/>
              </w:rPr>
              <w:t>a</w:t>
            </w:r>
            <w:r w:rsidR="00E22051" w:rsidRPr="009E6D45">
              <w:rPr>
                <w:rFonts w:ascii="Arial" w:hAnsi="Arial" w:cs="Arial"/>
                <w:b/>
              </w:rPr>
              <w:t>. Cheltuielile de investi</w:t>
            </w:r>
            <w:r w:rsidR="00515184" w:rsidRPr="009E6D45">
              <w:rPr>
                <w:rFonts w:ascii="Arial" w:hAnsi="Arial" w:cs="Arial"/>
                <w:b/>
              </w:rPr>
              <w:t>ţ</w:t>
            </w:r>
            <w:r w:rsidR="00E22051" w:rsidRPr="009E6D45">
              <w:rPr>
                <w:rFonts w:ascii="Arial" w:hAnsi="Arial" w:cs="Arial"/>
                <w:b/>
              </w:rPr>
              <w:t>ii pentru active</w:t>
            </w:r>
            <w:r w:rsidRPr="009E6D45">
              <w:rPr>
                <w:rFonts w:ascii="Arial" w:hAnsi="Arial" w:cs="Arial"/>
                <w:b/>
              </w:rPr>
              <w:t>le</w:t>
            </w:r>
            <w:r w:rsidR="00E22051" w:rsidRPr="009E6D45">
              <w:rPr>
                <w:rFonts w:ascii="Arial" w:hAnsi="Arial" w:cs="Arial"/>
                <w:b/>
              </w:rPr>
              <w:t xml:space="preserve"> corporale</w:t>
            </w:r>
          </w:p>
          <w:p w:rsidR="00E22051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22051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D45">
              <w:rPr>
                <w:rFonts w:ascii="Arial" w:hAnsi="Arial" w:cs="Arial"/>
              </w:rPr>
              <w:t>Clădiri (până la 45% din total, 60% pentru turism, 70% pentru logistic</w:t>
            </w:r>
            <w:r w:rsidR="00A96C39" w:rsidRPr="009E6D45">
              <w:rPr>
                <w:rFonts w:ascii="Arial" w:hAnsi="Arial" w:cs="Arial"/>
              </w:rPr>
              <w:t>ă</w:t>
            </w:r>
            <w:r w:rsidRPr="009E6D45">
              <w:rPr>
                <w:rFonts w:ascii="Arial" w:hAnsi="Arial" w:cs="Arial"/>
              </w:rPr>
              <w:t xml:space="preserve">, 80% pentru clădirile </w:t>
            </w:r>
            <w:r w:rsidR="00A96C39" w:rsidRPr="009E6D45">
              <w:rPr>
                <w:rFonts w:ascii="Arial" w:hAnsi="Arial" w:cs="Arial"/>
              </w:rPr>
              <w:t>în</w:t>
            </w:r>
            <w:r w:rsidR="00FB7559" w:rsidRPr="009E6D45">
              <w:rPr>
                <w:rFonts w:ascii="Arial" w:hAnsi="Arial" w:cs="Arial"/>
              </w:rPr>
              <w:t>scrise</w:t>
            </w:r>
            <w:r w:rsidRPr="009E6D45">
              <w:rPr>
                <w:rFonts w:ascii="Arial" w:hAnsi="Arial" w:cs="Arial"/>
              </w:rPr>
              <w:t>), achizi</w:t>
            </w:r>
            <w:r w:rsidR="00A96C39" w:rsidRPr="009E6D45">
              <w:rPr>
                <w:rFonts w:ascii="Arial" w:hAnsi="Arial" w:cs="Arial"/>
              </w:rPr>
              <w:t>ţ</w:t>
            </w:r>
            <w:r w:rsidRPr="009E6D45">
              <w:rPr>
                <w:rFonts w:ascii="Arial" w:hAnsi="Arial" w:cs="Arial"/>
              </w:rPr>
              <w:t>ionarea de active fixe, achizi</w:t>
            </w:r>
            <w:r w:rsidR="00515184" w:rsidRPr="009E6D45">
              <w:rPr>
                <w:rFonts w:ascii="Arial" w:hAnsi="Arial" w:cs="Arial"/>
              </w:rPr>
              <w:t>ţ</w:t>
            </w:r>
            <w:r w:rsidRPr="009E6D45">
              <w:rPr>
                <w:rFonts w:ascii="Arial" w:hAnsi="Arial" w:cs="Arial"/>
              </w:rPr>
              <w:t xml:space="preserve">ionarea </w:t>
            </w:r>
            <w:r w:rsidR="00A96C39" w:rsidRPr="009E6D45">
              <w:rPr>
                <w:rFonts w:ascii="Arial" w:hAnsi="Arial" w:cs="Arial"/>
              </w:rPr>
              <w:t xml:space="preserve">unor utilaje noi, moderne </w:t>
            </w:r>
            <w:r w:rsidR="00515184" w:rsidRPr="009E6D45">
              <w:rPr>
                <w:rFonts w:ascii="Arial" w:hAnsi="Arial" w:cs="Arial"/>
              </w:rPr>
              <w:t>ş</w:t>
            </w:r>
            <w:r w:rsidRPr="009E6D45">
              <w:rPr>
                <w:rFonts w:ascii="Arial" w:hAnsi="Arial" w:cs="Arial"/>
              </w:rPr>
              <w:t>i a altor echipamente, leasing</w:t>
            </w:r>
            <w:r w:rsidR="00A96C39" w:rsidRPr="009E6D45">
              <w:rPr>
                <w:rFonts w:ascii="Arial" w:hAnsi="Arial" w:cs="Arial"/>
              </w:rPr>
              <w:t>uri</w:t>
            </w:r>
            <w:r w:rsidRPr="009E6D45">
              <w:rPr>
                <w:rFonts w:ascii="Arial" w:hAnsi="Arial" w:cs="Arial"/>
              </w:rPr>
              <w:t xml:space="preserve"> financiar</w:t>
            </w:r>
            <w:r w:rsidR="00FB7559" w:rsidRPr="009E6D45">
              <w:rPr>
                <w:rFonts w:ascii="Arial" w:hAnsi="Arial" w:cs="Arial"/>
              </w:rPr>
              <w:t>e</w:t>
            </w:r>
            <w:r w:rsidRPr="009E6D45">
              <w:rPr>
                <w:rFonts w:ascii="Arial" w:hAnsi="Arial" w:cs="Arial"/>
              </w:rPr>
              <w:t xml:space="preserve">, cheltuieli pentru </w:t>
            </w:r>
            <w:r w:rsidR="00A96C39" w:rsidRPr="009E6D45">
              <w:rPr>
                <w:rFonts w:ascii="Arial" w:hAnsi="Arial" w:cs="Arial"/>
              </w:rPr>
              <w:t xml:space="preserve">modernizarea </w:t>
            </w:r>
            <w:r w:rsidRPr="009E6D45">
              <w:rPr>
                <w:rFonts w:ascii="Arial" w:hAnsi="Arial" w:cs="Arial"/>
              </w:rPr>
              <w:t xml:space="preserve">structurilor </w:t>
            </w:r>
            <w:r w:rsidR="00A96C39" w:rsidRPr="009E6D45">
              <w:rPr>
                <w:rFonts w:ascii="Arial" w:hAnsi="Arial" w:cs="Arial"/>
              </w:rPr>
              <w:t>profesionale.</w:t>
            </w:r>
          </w:p>
          <w:p w:rsidR="009E6D45" w:rsidRPr="009E6D45" w:rsidRDefault="009E6D45" w:rsidP="00E22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5D36" w:rsidRDefault="004B5D36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B5D36" w:rsidRDefault="004B5D36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B5D36" w:rsidRDefault="004B5D36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B5D36" w:rsidRDefault="004B5D36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22051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6D45">
              <w:rPr>
                <w:rFonts w:ascii="Arial" w:hAnsi="Arial" w:cs="Arial"/>
                <w:b/>
              </w:rPr>
              <w:t>b. Cheltuielile de investi</w:t>
            </w:r>
            <w:r w:rsidR="00515184" w:rsidRPr="009E6D45">
              <w:rPr>
                <w:rFonts w:ascii="Arial" w:hAnsi="Arial" w:cs="Arial"/>
                <w:b/>
              </w:rPr>
              <w:t>ţ</w:t>
            </w:r>
            <w:r w:rsidRPr="009E6D45">
              <w:rPr>
                <w:rFonts w:ascii="Arial" w:hAnsi="Arial" w:cs="Arial"/>
                <w:b/>
              </w:rPr>
              <w:t>ii pentru active necorporale</w:t>
            </w:r>
          </w:p>
          <w:p w:rsidR="00E22051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007A" w:rsidRPr="009E6D45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D45">
              <w:rPr>
                <w:rFonts w:ascii="Arial" w:hAnsi="Arial" w:cs="Arial"/>
              </w:rPr>
              <w:t>Transfer de tehnologie prin dobândirea drepturilor de proprietate intelectuală, acordarea de licen</w:t>
            </w:r>
            <w:r w:rsidR="00515184" w:rsidRPr="009E6D45">
              <w:rPr>
                <w:rFonts w:ascii="Arial" w:hAnsi="Arial" w:cs="Arial"/>
              </w:rPr>
              <w:t>ţ</w:t>
            </w:r>
            <w:r w:rsidRPr="009E6D45">
              <w:rPr>
                <w:rFonts w:ascii="Arial" w:hAnsi="Arial" w:cs="Arial"/>
              </w:rPr>
              <w:t xml:space="preserve">e, brevete, know-how </w:t>
            </w:r>
            <w:r w:rsidR="00515184" w:rsidRPr="009E6D45">
              <w:rPr>
                <w:rFonts w:ascii="Arial" w:hAnsi="Arial" w:cs="Arial"/>
              </w:rPr>
              <w:t>ş</w:t>
            </w:r>
            <w:r w:rsidRPr="009E6D45">
              <w:rPr>
                <w:rFonts w:ascii="Arial" w:hAnsi="Arial" w:cs="Arial"/>
              </w:rPr>
              <w:t>i cuno</w:t>
            </w:r>
            <w:r w:rsidR="00515184" w:rsidRPr="009E6D45">
              <w:rPr>
                <w:rFonts w:ascii="Arial" w:hAnsi="Arial" w:cs="Arial"/>
              </w:rPr>
              <w:t>ş</w:t>
            </w:r>
            <w:r w:rsidRPr="009E6D45">
              <w:rPr>
                <w:rFonts w:ascii="Arial" w:hAnsi="Arial" w:cs="Arial"/>
              </w:rPr>
              <w:t>tin</w:t>
            </w:r>
            <w:r w:rsidR="00515184" w:rsidRPr="009E6D45">
              <w:rPr>
                <w:rFonts w:ascii="Arial" w:hAnsi="Arial" w:cs="Arial"/>
              </w:rPr>
              <w:t>ţ</w:t>
            </w:r>
            <w:r w:rsidRPr="009E6D45">
              <w:rPr>
                <w:rFonts w:ascii="Arial" w:hAnsi="Arial" w:cs="Arial"/>
              </w:rPr>
              <w:t>e tehnice neînregistra</w:t>
            </w:r>
            <w:r w:rsidR="00AE26A7" w:rsidRPr="009E6D45">
              <w:rPr>
                <w:rFonts w:ascii="Arial" w:hAnsi="Arial" w:cs="Arial"/>
              </w:rPr>
              <w:t>te</w:t>
            </w:r>
            <w:r w:rsidRPr="009E6D45">
              <w:rPr>
                <w:rFonts w:ascii="Arial" w:hAnsi="Arial" w:cs="Arial"/>
              </w:rPr>
              <w:t xml:space="preserve">. </w:t>
            </w:r>
            <w:r w:rsidR="00AE26A7" w:rsidRPr="009E6D45">
              <w:rPr>
                <w:rFonts w:ascii="Arial" w:hAnsi="Arial" w:cs="Arial"/>
              </w:rPr>
              <w:t>S</w:t>
            </w:r>
            <w:r w:rsidRPr="009E6D45">
              <w:rPr>
                <w:rFonts w:ascii="Arial" w:hAnsi="Arial" w:cs="Arial"/>
              </w:rPr>
              <w:t xml:space="preserve">isteme de asigurare </w:t>
            </w:r>
            <w:r w:rsidR="00515184" w:rsidRPr="009E6D45">
              <w:rPr>
                <w:rFonts w:ascii="Arial" w:hAnsi="Arial" w:cs="Arial"/>
              </w:rPr>
              <w:t>ş</w:t>
            </w:r>
            <w:r w:rsidRPr="009E6D45">
              <w:rPr>
                <w:rFonts w:ascii="Arial" w:hAnsi="Arial" w:cs="Arial"/>
              </w:rPr>
              <w:t>i control</w:t>
            </w:r>
            <w:r w:rsidR="00AE26A7" w:rsidRPr="009E6D45">
              <w:rPr>
                <w:rFonts w:ascii="Arial" w:hAnsi="Arial" w:cs="Arial"/>
              </w:rPr>
              <w:t xml:space="preserve"> al calităţii</w:t>
            </w:r>
            <w:r w:rsidRPr="009E6D45">
              <w:rPr>
                <w:rFonts w:ascii="Arial" w:hAnsi="Arial" w:cs="Arial"/>
              </w:rPr>
              <w:t xml:space="preserve">, </w:t>
            </w:r>
            <w:r w:rsidR="00AE26A7" w:rsidRPr="009E6D45">
              <w:rPr>
                <w:rFonts w:ascii="Arial" w:hAnsi="Arial" w:cs="Arial"/>
              </w:rPr>
              <w:t>autorizări</w:t>
            </w:r>
            <w:r w:rsidRPr="009E6D45">
              <w:rPr>
                <w:rFonts w:ascii="Arial" w:hAnsi="Arial" w:cs="Arial"/>
              </w:rPr>
              <w:t>, achizi</w:t>
            </w:r>
            <w:r w:rsidR="00515184" w:rsidRPr="009E6D45">
              <w:rPr>
                <w:rFonts w:ascii="Arial" w:hAnsi="Arial" w:cs="Arial"/>
              </w:rPr>
              <w:t>ţ</w:t>
            </w:r>
            <w:r w:rsidRPr="009E6D45">
              <w:rPr>
                <w:rFonts w:ascii="Arial" w:hAnsi="Arial" w:cs="Arial"/>
              </w:rPr>
              <w:t xml:space="preserve">ionarea </w:t>
            </w:r>
            <w:r w:rsidR="00515184" w:rsidRPr="009E6D45">
              <w:rPr>
                <w:rFonts w:ascii="Arial" w:hAnsi="Arial" w:cs="Arial"/>
              </w:rPr>
              <w:t>ş</w:t>
            </w:r>
            <w:r w:rsidRPr="009E6D45">
              <w:rPr>
                <w:rFonts w:ascii="Arial" w:hAnsi="Arial" w:cs="Arial"/>
              </w:rPr>
              <w:t>i instalarea</w:t>
            </w:r>
            <w:r w:rsidR="00AE26A7" w:rsidRPr="009E6D45">
              <w:rPr>
                <w:rFonts w:ascii="Arial" w:hAnsi="Arial" w:cs="Arial"/>
              </w:rPr>
              <w:t xml:space="preserve"> unor </w:t>
            </w:r>
            <w:r w:rsidRPr="009E6D45">
              <w:rPr>
                <w:rFonts w:ascii="Arial" w:hAnsi="Arial" w:cs="Arial"/>
              </w:rPr>
              <w:t xml:space="preserve">sisteme de software </w:t>
            </w:r>
            <w:r w:rsidR="00515184" w:rsidRPr="009E6D45">
              <w:rPr>
                <w:rFonts w:ascii="Arial" w:hAnsi="Arial" w:cs="Arial"/>
              </w:rPr>
              <w:t>ş</w:t>
            </w:r>
            <w:r w:rsidRPr="009E6D45">
              <w:rPr>
                <w:rFonts w:ascii="Arial" w:hAnsi="Arial" w:cs="Arial"/>
              </w:rPr>
              <w:t xml:space="preserve">i de </w:t>
            </w:r>
            <w:r w:rsidR="00AE26A7" w:rsidRPr="009E6D45">
              <w:rPr>
                <w:rFonts w:ascii="Arial" w:hAnsi="Arial" w:cs="Arial"/>
              </w:rPr>
              <w:t xml:space="preserve">organizarea </w:t>
            </w:r>
            <w:r w:rsidRPr="009E6D45">
              <w:rPr>
                <w:rFonts w:ascii="Arial" w:hAnsi="Arial" w:cs="Arial"/>
              </w:rPr>
              <w:t>afaceri</w:t>
            </w:r>
            <w:r w:rsidR="00AE26A7" w:rsidRPr="009E6D45">
              <w:rPr>
                <w:rFonts w:ascii="Arial" w:hAnsi="Arial" w:cs="Arial"/>
              </w:rPr>
              <w:t>lor</w:t>
            </w:r>
          </w:p>
          <w:p w:rsidR="00BE007A" w:rsidRPr="009E6D45" w:rsidRDefault="00BE007A" w:rsidP="00BE00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51" w:rsidRPr="009E6D45" w:rsidRDefault="003E25DA" w:rsidP="00E220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6D45">
              <w:rPr>
                <w:rFonts w:ascii="Arial" w:hAnsi="Arial" w:cs="Arial"/>
                <w:b/>
              </w:rPr>
              <w:t>SAU ALTERNATIV</w:t>
            </w:r>
          </w:p>
          <w:p w:rsidR="00AE26A7" w:rsidRPr="009E6D45" w:rsidRDefault="00AE26A7" w:rsidP="00E22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007A" w:rsidRPr="004A24B2" w:rsidRDefault="00E22051" w:rsidP="00E22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E6D45">
              <w:rPr>
                <w:rFonts w:ascii="Arial" w:hAnsi="Arial" w:cs="Arial"/>
              </w:rPr>
              <w:t>c</w:t>
            </w:r>
            <w:proofErr w:type="gramEnd"/>
            <w:r w:rsidRPr="009E6D45">
              <w:rPr>
                <w:rFonts w:ascii="Arial" w:hAnsi="Arial" w:cs="Arial"/>
              </w:rPr>
              <w:t>. costul salarial al noilor locuri de muncă</w:t>
            </w:r>
            <w:r w:rsidRPr="004A24B2">
              <w:rPr>
                <w:rFonts w:ascii="Arial" w:hAnsi="Arial" w:cs="Arial"/>
              </w:rPr>
              <w:t xml:space="preserve"> create ca urmare a </w:t>
            </w:r>
            <w:r w:rsidR="00AE26A7">
              <w:rPr>
                <w:rFonts w:ascii="Arial" w:hAnsi="Arial" w:cs="Arial"/>
              </w:rPr>
              <w:t xml:space="preserve">implementării </w:t>
            </w:r>
            <w:r w:rsidRPr="004A24B2">
              <w:rPr>
                <w:rFonts w:ascii="Arial" w:hAnsi="Arial" w:cs="Arial"/>
              </w:rPr>
              <w:t>planului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ii, calculat pentru o perioadă de doi (2) ani de la crearea fiecărei pozi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ii.</w:t>
            </w:r>
          </w:p>
          <w:p w:rsidR="00BE007A" w:rsidRPr="004A24B2" w:rsidRDefault="00BE007A" w:rsidP="00BE00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E007A" w:rsidRPr="004A24B2" w:rsidRDefault="00BE007A" w:rsidP="003E25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1" w:type="dxa"/>
          </w:tcPr>
          <w:p w:rsidR="00D648E9" w:rsidRPr="009E6D45" w:rsidRDefault="00D648E9" w:rsidP="00D648E9">
            <w:pPr>
              <w:rPr>
                <w:rFonts w:ascii="Arial" w:hAnsi="Arial" w:cs="Arial"/>
                <w:sz w:val="40"/>
                <w:szCs w:val="40"/>
              </w:rPr>
            </w:pPr>
            <w:r w:rsidRPr="009E6D45">
              <w:rPr>
                <w:rFonts w:ascii="Arial" w:hAnsi="Arial" w:cs="Arial"/>
                <w:sz w:val="40"/>
                <w:szCs w:val="40"/>
              </w:rPr>
              <w:lastRenderedPageBreak/>
              <w:t>Cheltuielile eligibile pentru ajutorul de stat non-regional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Suplimentar </w:t>
            </w:r>
            <w:r w:rsidR="00EE29E1">
              <w:rPr>
                <w:rFonts w:ascii="Arial" w:hAnsi="Arial" w:cs="Arial"/>
              </w:rPr>
              <w:t>(</w:t>
            </w:r>
            <w:r w:rsidR="00103895">
              <w:rPr>
                <w:rFonts w:ascii="Arial" w:hAnsi="Arial" w:cs="Arial"/>
              </w:rPr>
              <w:t>pe</w:t>
            </w:r>
            <w:r w:rsidR="00EE29E1">
              <w:rPr>
                <w:rFonts w:ascii="Arial" w:hAnsi="Arial" w:cs="Arial"/>
              </w:rPr>
              <w:t xml:space="preserve"> lângă) a</w:t>
            </w:r>
            <w:r w:rsidRPr="004A24B2">
              <w:rPr>
                <w:rFonts w:ascii="Arial" w:hAnsi="Arial" w:cs="Arial"/>
              </w:rPr>
              <w:t>jutor</w:t>
            </w:r>
            <w:r w:rsidR="00103895">
              <w:rPr>
                <w:rFonts w:ascii="Arial" w:hAnsi="Arial" w:cs="Arial"/>
              </w:rPr>
              <w:t>ul</w:t>
            </w:r>
            <w:r w:rsidRPr="004A24B2">
              <w:rPr>
                <w:rFonts w:ascii="Arial" w:hAnsi="Arial" w:cs="Arial"/>
              </w:rPr>
              <w:t xml:space="preserve"> regional: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</w:p>
          <w:p w:rsidR="00D648E9" w:rsidRPr="00D409C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Cheltuieli de investitii pentru serviciile de consultan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ă în </w:t>
            </w:r>
            <w:r w:rsidRPr="00D409C2">
              <w:rPr>
                <w:rFonts w:ascii="Arial" w:hAnsi="Arial" w:cs="Arial"/>
              </w:rPr>
              <w:t>Întreprinderi</w:t>
            </w:r>
            <w:r w:rsidR="00D409C2" w:rsidRPr="00D409C2">
              <w:rPr>
                <w:rFonts w:ascii="Arial" w:hAnsi="Arial" w:cs="Arial"/>
              </w:rPr>
              <w:t>le</w:t>
            </w:r>
            <w:r w:rsidRPr="00D409C2">
              <w:rPr>
                <w:rFonts w:ascii="Arial" w:hAnsi="Arial" w:cs="Arial"/>
              </w:rPr>
              <w:t xml:space="preserve"> mici </w:t>
            </w:r>
            <w:r w:rsidR="00515184" w:rsidRPr="00D409C2">
              <w:rPr>
                <w:rFonts w:ascii="Arial" w:hAnsi="Arial" w:cs="Arial"/>
              </w:rPr>
              <w:t>ş</w:t>
            </w:r>
            <w:r w:rsidRPr="00D409C2">
              <w:rPr>
                <w:rFonts w:ascii="Arial" w:hAnsi="Arial" w:cs="Arial"/>
              </w:rPr>
              <w:t>i mijlocii (IMM-uri)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  <w:r w:rsidRPr="00D409C2">
              <w:rPr>
                <w:rFonts w:ascii="Arial" w:hAnsi="Arial" w:cs="Arial"/>
              </w:rPr>
              <w:t>• Cheltuieli</w:t>
            </w:r>
            <w:r w:rsidR="00D409C2" w:rsidRPr="00D409C2">
              <w:rPr>
                <w:rFonts w:ascii="Arial" w:hAnsi="Arial" w:cs="Arial"/>
              </w:rPr>
              <w:t xml:space="preserve"> necesare pentru înfiinţarea unor </w:t>
            </w:r>
            <w:r w:rsidR="00D409C2">
              <w:rPr>
                <w:rFonts w:ascii="Arial" w:hAnsi="Arial" w:cs="Arial"/>
              </w:rPr>
              <w:t xml:space="preserve">Întreprinderi </w:t>
            </w:r>
            <w:r w:rsidR="002201EC">
              <w:rPr>
                <w:rFonts w:ascii="Arial" w:hAnsi="Arial" w:cs="Arial"/>
              </w:rPr>
              <w:t>M</w:t>
            </w:r>
            <w:r w:rsidR="00D409C2">
              <w:rPr>
                <w:rFonts w:ascii="Arial" w:hAnsi="Arial" w:cs="Arial"/>
              </w:rPr>
              <w:t>ici şi Micro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Cheltuieli de inovare pentru IMM-uri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D409C2">
              <w:rPr>
                <w:rFonts w:ascii="Arial" w:hAnsi="Arial" w:cs="Arial"/>
              </w:rPr>
              <w:t>C</w:t>
            </w:r>
            <w:r w:rsidRPr="004A24B2">
              <w:rPr>
                <w:rFonts w:ascii="Arial" w:hAnsi="Arial" w:cs="Arial"/>
              </w:rPr>
              <w:t xml:space="preserve">heltuieli </w:t>
            </w:r>
            <w:r w:rsidR="00D409C2">
              <w:rPr>
                <w:rFonts w:ascii="Arial" w:hAnsi="Arial" w:cs="Arial"/>
              </w:rPr>
              <w:t xml:space="preserve">pentru </w:t>
            </w:r>
            <w:r w:rsidRPr="004A24B2">
              <w:rPr>
                <w:rFonts w:ascii="Arial" w:hAnsi="Arial" w:cs="Arial"/>
              </w:rPr>
              <w:t>inovare</w:t>
            </w:r>
            <w:r w:rsidR="00D409C2">
              <w:rPr>
                <w:rFonts w:ascii="Arial" w:hAnsi="Arial" w:cs="Arial"/>
              </w:rPr>
              <w:t>a</w:t>
            </w:r>
            <w:r w:rsidRPr="004A24B2">
              <w:rPr>
                <w:rFonts w:ascii="Arial" w:hAnsi="Arial" w:cs="Arial"/>
              </w:rPr>
              <w:t xml:space="preserve"> procedural</w:t>
            </w:r>
            <w:r w:rsidR="00D409C2">
              <w:rPr>
                <w:rFonts w:ascii="Arial" w:hAnsi="Arial" w:cs="Arial"/>
              </w:rPr>
              <w:t>ă</w:t>
            </w:r>
            <w:r w:rsidRPr="004A24B2">
              <w:rPr>
                <w:rFonts w:ascii="Arial" w:hAnsi="Arial" w:cs="Arial"/>
              </w:rPr>
              <w:t xml:space="preserve">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organizatoric</w:t>
            </w:r>
            <w:r w:rsidR="00D409C2">
              <w:rPr>
                <w:rFonts w:ascii="Arial" w:hAnsi="Arial" w:cs="Arial"/>
              </w:rPr>
              <w:t xml:space="preserve">ă a </w:t>
            </w:r>
            <w:r w:rsidRPr="004A24B2">
              <w:rPr>
                <w:rFonts w:ascii="Arial" w:hAnsi="Arial" w:cs="Arial"/>
              </w:rPr>
              <w:t>IMM</w:t>
            </w:r>
            <w:r w:rsidR="00D409C2">
              <w:rPr>
                <w:rFonts w:ascii="Arial" w:hAnsi="Arial" w:cs="Arial"/>
              </w:rPr>
              <w:t>-urilor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Cheltuieli pentru inovare</w:t>
            </w:r>
            <w:r w:rsidR="00D409C2">
              <w:rPr>
                <w:rFonts w:ascii="Arial" w:hAnsi="Arial" w:cs="Arial"/>
              </w:rPr>
              <w:t>a clusterelor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Cheltuieli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pentru eficien</w:t>
            </w:r>
            <w:r w:rsidR="00515184" w:rsidRPr="004A24B2">
              <w:rPr>
                <w:rFonts w:ascii="Arial" w:hAnsi="Arial" w:cs="Arial"/>
              </w:rPr>
              <w:t>ţ</w:t>
            </w:r>
            <w:r w:rsidR="00D409C2">
              <w:rPr>
                <w:rFonts w:ascii="Arial" w:hAnsi="Arial" w:cs="Arial"/>
              </w:rPr>
              <w:t>a</w:t>
            </w:r>
            <w:r w:rsidRPr="004A24B2">
              <w:rPr>
                <w:rFonts w:ascii="Arial" w:hAnsi="Arial" w:cs="Arial"/>
              </w:rPr>
              <w:t xml:space="preserve"> energetică</w:t>
            </w:r>
          </w:p>
          <w:p w:rsidR="00D648E9" w:rsidRPr="00D409C2" w:rsidRDefault="00D648E9" w:rsidP="00D648E9">
            <w:pPr>
              <w:rPr>
                <w:rFonts w:ascii="Arial" w:hAnsi="Arial" w:cs="Arial"/>
                <w:lang w:val="de-DE"/>
              </w:rPr>
            </w:pPr>
            <w:r w:rsidRPr="00D409C2">
              <w:rPr>
                <w:rFonts w:ascii="Arial" w:hAnsi="Arial" w:cs="Arial"/>
                <w:lang w:val="de-DE"/>
              </w:rPr>
              <w:t>• Cheltuieli de investi</w:t>
            </w:r>
            <w:r w:rsidR="00515184" w:rsidRPr="00D409C2">
              <w:rPr>
                <w:rFonts w:ascii="Arial" w:hAnsi="Arial" w:cs="Arial"/>
                <w:lang w:val="de-DE"/>
              </w:rPr>
              <w:t>ţ</w:t>
            </w:r>
            <w:r w:rsidRPr="00D409C2">
              <w:rPr>
                <w:rFonts w:ascii="Arial" w:hAnsi="Arial" w:cs="Arial"/>
                <w:lang w:val="de-DE"/>
              </w:rPr>
              <w:t xml:space="preserve">ii pentru </w:t>
            </w:r>
            <w:r w:rsidR="00D409C2" w:rsidRPr="00D409C2">
              <w:rPr>
                <w:rFonts w:ascii="Arial" w:hAnsi="Arial" w:cs="Arial"/>
                <w:lang w:val="de-DE"/>
              </w:rPr>
              <w:t xml:space="preserve">autoproducţia </w:t>
            </w:r>
            <w:r w:rsidR="00D409C2">
              <w:rPr>
                <w:rFonts w:ascii="Arial" w:hAnsi="Arial" w:cs="Arial"/>
                <w:lang w:val="de-DE"/>
              </w:rPr>
              <w:t xml:space="preserve">de </w:t>
            </w:r>
            <w:r w:rsidRPr="00D409C2">
              <w:rPr>
                <w:rFonts w:ascii="Arial" w:hAnsi="Arial" w:cs="Arial"/>
                <w:lang w:val="de-DE"/>
              </w:rPr>
              <w:t xml:space="preserve">energie </w:t>
            </w:r>
          </w:p>
          <w:p w:rsidR="00D648E9" w:rsidRPr="00015097" w:rsidRDefault="00D648E9" w:rsidP="00D648E9">
            <w:pPr>
              <w:rPr>
                <w:rFonts w:ascii="Arial" w:hAnsi="Arial" w:cs="Arial"/>
                <w:lang w:val="de-DE"/>
              </w:rPr>
            </w:pPr>
            <w:r w:rsidRPr="00015097">
              <w:rPr>
                <w:rFonts w:ascii="Arial" w:hAnsi="Arial" w:cs="Arial"/>
                <w:lang w:val="de-DE"/>
              </w:rPr>
              <w:t>• Cheltuieli pentru remedierea siturilor contaminate</w:t>
            </w:r>
          </w:p>
          <w:p w:rsidR="00D648E9" w:rsidRPr="00015097" w:rsidRDefault="00D648E9" w:rsidP="00D648E9">
            <w:pPr>
              <w:rPr>
                <w:rFonts w:ascii="Arial" w:hAnsi="Arial" w:cs="Arial"/>
                <w:lang w:val="de-DE"/>
              </w:rPr>
            </w:pPr>
          </w:p>
          <w:p w:rsidR="00D648E9" w:rsidRPr="00015097" w:rsidRDefault="00D648E9" w:rsidP="00D648E9">
            <w:pPr>
              <w:rPr>
                <w:rFonts w:ascii="Arial" w:hAnsi="Arial" w:cs="Arial"/>
                <w:lang w:val="de-DE"/>
              </w:rPr>
            </w:pPr>
            <w:r w:rsidRPr="00015097">
              <w:rPr>
                <w:rFonts w:ascii="Arial" w:hAnsi="Arial" w:cs="Arial"/>
                <w:lang w:val="de-DE"/>
              </w:rPr>
              <w:t>Planurile de investi</w:t>
            </w:r>
            <w:r w:rsidR="00515184" w:rsidRPr="00015097">
              <w:rPr>
                <w:rFonts w:ascii="Arial" w:hAnsi="Arial" w:cs="Arial"/>
                <w:lang w:val="de-DE"/>
              </w:rPr>
              <w:t>ţ</w:t>
            </w:r>
            <w:r w:rsidRPr="00015097">
              <w:rPr>
                <w:rFonts w:ascii="Arial" w:hAnsi="Arial" w:cs="Arial"/>
                <w:lang w:val="de-DE"/>
              </w:rPr>
              <w:t>ii pentru producerea de energie din surse regenerabile de energie (SRE) sunt suportate numai pentru:</w:t>
            </w:r>
          </w:p>
          <w:p w:rsidR="00D648E9" w:rsidRPr="00015097" w:rsidRDefault="00D648E9" w:rsidP="00D648E9">
            <w:pPr>
              <w:rPr>
                <w:rFonts w:ascii="Arial" w:hAnsi="Arial" w:cs="Arial"/>
                <w:lang w:val="de-DE"/>
              </w:rPr>
            </w:pPr>
            <w:r w:rsidRPr="00015097">
              <w:rPr>
                <w:rFonts w:ascii="Arial" w:hAnsi="Arial" w:cs="Arial"/>
                <w:lang w:val="de-DE"/>
              </w:rPr>
              <w:t>• Cheltuieli de investi</w:t>
            </w:r>
            <w:r w:rsidR="00515184" w:rsidRPr="00015097">
              <w:rPr>
                <w:rFonts w:ascii="Arial" w:hAnsi="Arial" w:cs="Arial"/>
                <w:lang w:val="de-DE"/>
              </w:rPr>
              <w:t>ţ</w:t>
            </w:r>
            <w:r w:rsidRPr="00015097">
              <w:rPr>
                <w:rFonts w:ascii="Arial" w:hAnsi="Arial" w:cs="Arial"/>
                <w:lang w:val="de-DE"/>
              </w:rPr>
              <w:t xml:space="preserve">ii pentru </w:t>
            </w:r>
            <w:r w:rsidR="002C4578" w:rsidRPr="00015097">
              <w:rPr>
                <w:rFonts w:ascii="Arial" w:hAnsi="Arial" w:cs="Arial"/>
                <w:lang w:val="de-DE"/>
              </w:rPr>
              <w:t xml:space="preserve">cogenerare de </w:t>
            </w:r>
            <w:r w:rsidRPr="00015097">
              <w:rPr>
                <w:rFonts w:ascii="Arial" w:hAnsi="Arial" w:cs="Arial"/>
                <w:lang w:val="de-DE"/>
              </w:rPr>
              <w:t>energie de înaltă eficien</w:t>
            </w:r>
            <w:r w:rsidR="00515184" w:rsidRPr="00015097">
              <w:rPr>
                <w:rFonts w:ascii="Arial" w:hAnsi="Arial" w:cs="Arial"/>
                <w:lang w:val="de-DE"/>
              </w:rPr>
              <w:t>ţ</w:t>
            </w:r>
            <w:r w:rsidRPr="00015097">
              <w:rPr>
                <w:rFonts w:ascii="Arial" w:hAnsi="Arial" w:cs="Arial"/>
                <w:lang w:val="de-DE"/>
              </w:rPr>
              <w:t>ă</w:t>
            </w:r>
            <w:r w:rsidR="002C4578" w:rsidRPr="00015097">
              <w:rPr>
                <w:rFonts w:ascii="Arial" w:hAnsi="Arial" w:cs="Arial"/>
                <w:lang w:val="de-DE"/>
              </w:rPr>
              <w:t xml:space="preserve"> din surse </w:t>
            </w:r>
            <w:r w:rsidRPr="00015097">
              <w:rPr>
                <w:rFonts w:ascii="Arial" w:hAnsi="Arial" w:cs="Arial"/>
                <w:lang w:val="de-DE"/>
              </w:rPr>
              <w:t>regenerabile</w:t>
            </w:r>
          </w:p>
          <w:p w:rsidR="00D648E9" w:rsidRPr="00015097" w:rsidRDefault="00D648E9" w:rsidP="00D648E9">
            <w:pPr>
              <w:rPr>
                <w:rFonts w:ascii="Arial" w:hAnsi="Arial" w:cs="Arial"/>
                <w:lang w:val="de-DE"/>
              </w:rPr>
            </w:pPr>
            <w:r w:rsidRPr="00015097">
              <w:rPr>
                <w:rFonts w:ascii="Arial" w:hAnsi="Arial" w:cs="Arial"/>
                <w:lang w:val="de-DE"/>
              </w:rPr>
              <w:t>• Cheltuieli pentru producerea de energie din surse regenerabile</w:t>
            </w:r>
          </w:p>
          <w:p w:rsidR="00BE007A" w:rsidRPr="004A24B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Cheltuieli pentru instalarea sistemelor </w:t>
            </w:r>
            <w:r w:rsidR="002C4578">
              <w:rPr>
                <w:rFonts w:ascii="Arial" w:hAnsi="Arial" w:cs="Arial"/>
              </w:rPr>
              <w:t xml:space="preserve">eficiente de </w:t>
            </w:r>
            <w:r w:rsidR="002C4578">
              <w:rPr>
                <w:rFonts w:ascii="Arial" w:hAnsi="Arial" w:cs="Arial"/>
                <w:lang w:val="ro-RO"/>
              </w:rPr>
              <w:t xml:space="preserve">încălzire şi răcire urbană </w:t>
            </w:r>
          </w:p>
          <w:p w:rsidR="00BE007A" w:rsidRPr="004A24B2" w:rsidRDefault="00BE007A" w:rsidP="003E25DA">
            <w:pPr>
              <w:rPr>
                <w:rFonts w:ascii="Arial" w:hAnsi="Arial" w:cs="Arial"/>
              </w:rPr>
            </w:pPr>
          </w:p>
        </w:tc>
      </w:tr>
      <w:tr w:rsidR="000E7E8D" w:rsidRPr="004A24B2" w:rsidTr="00402727">
        <w:tc>
          <w:tcPr>
            <w:tcW w:w="4811" w:type="dxa"/>
          </w:tcPr>
          <w:p w:rsidR="009E6D45" w:rsidRPr="009E6D45" w:rsidRDefault="009E6D45" w:rsidP="0026246A">
            <w:pPr>
              <w:rPr>
                <w:rFonts w:ascii="Arial" w:hAnsi="Arial" w:cs="Arial"/>
                <w:sz w:val="40"/>
                <w:szCs w:val="40"/>
              </w:rPr>
            </w:pPr>
            <w:r w:rsidRPr="009E6D45">
              <w:rPr>
                <w:rFonts w:ascii="Arial" w:hAnsi="Arial" w:cs="Arial"/>
                <w:sz w:val="40"/>
                <w:szCs w:val="40"/>
              </w:rPr>
              <w:lastRenderedPageBreak/>
              <w:t>Tipul de ajutor</w:t>
            </w:r>
          </w:p>
          <w:p w:rsidR="0026246A" w:rsidRDefault="0026246A" w:rsidP="0026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E7E8D" w:rsidRPr="004A24B2">
              <w:rPr>
                <w:rFonts w:ascii="Arial" w:hAnsi="Arial" w:cs="Arial"/>
                <w:color w:val="0070C0"/>
              </w:rPr>
              <w:t xml:space="preserve"> </w:t>
            </w:r>
            <w:r w:rsidR="00D648E9" w:rsidRPr="004A24B2">
              <w:rPr>
                <w:rFonts w:ascii="Arial" w:hAnsi="Arial" w:cs="Arial"/>
                <w:b/>
              </w:rPr>
              <w:t>Scutire de impozit</w:t>
            </w:r>
            <w:r w:rsidR="00D648E9" w:rsidRPr="004A24B2">
              <w:rPr>
                <w:rFonts w:ascii="Arial" w:hAnsi="Arial" w:cs="Arial"/>
              </w:rPr>
              <w:t>: scutirea de la plata impozitului pe venit care rezultă din legisla</w:t>
            </w:r>
            <w:r w:rsidR="00515184" w:rsidRPr="004A24B2">
              <w:rPr>
                <w:rFonts w:ascii="Arial" w:hAnsi="Arial" w:cs="Arial"/>
              </w:rPr>
              <w:t>ţ</w:t>
            </w:r>
            <w:r w:rsidR="00D648E9" w:rsidRPr="004A24B2">
              <w:rPr>
                <w:rFonts w:ascii="Arial" w:hAnsi="Arial" w:cs="Arial"/>
              </w:rPr>
              <w:t xml:space="preserve">ia fiscală actuală, </w:t>
            </w:r>
            <w:r w:rsidR="00AE26A7">
              <w:rPr>
                <w:rFonts w:ascii="Arial" w:hAnsi="Arial" w:cs="Arial"/>
              </w:rPr>
              <w:t xml:space="preserve">asupra </w:t>
            </w:r>
            <w:r w:rsidR="00D648E9" w:rsidRPr="004A24B2">
              <w:rPr>
                <w:rFonts w:ascii="Arial" w:hAnsi="Arial" w:cs="Arial"/>
              </w:rPr>
              <w:t>profitu</w:t>
            </w:r>
            <w:r w:rsidR="00E22C4B">
              <w:rPr>
                <w:rFonts w:ascii="Arial" w:hAnsi="Arial" w:cs="Arial"/>
              </w:rPr>
              <w:t>lui</w:t>
            </w:r>
            <w:r w:rsidR="00D648E9" w:rsidRPr="004A24B2">
              <w:rPr>
                <w:rFonts w:ascii="Arial" w:hAnsi="Arial" w:cs="Arial"/>
              </w:rPr>
              <w:t xml:space="preserve"> realizat înainte de </w:t>
            </w:r>
            <w:r w:rsidR="00D409C2">
              <w:rPr>
                <w:rFonts w:ascii="Arial" w:hAnsi="Arial" w:cs="Arial"/>
              </w:rPr>
              <w:t>impozitare</w:t>
            </w:r>
            <w:r w:rsidR="00AE26A7">
              <w:rPr>
                <w:rFonts w:ascii="Arial" w:hAnsi="Arial" w:cs="Arial"/>
              </w:rPr>
              <w:t>a tuturor a</w:t>
            </w:r>
            <w:r w:rsidR="00D648E9" w:rsidRPr="004A24B2">
              <w:rPr>
                <w:rFonts w:ascii="Arial" w:hAnsi="Arial" w:cs="Arial"/>
              </w:rPr>
              <w:t>ctivită</w:t>
            </w:r>
            <w:r w:rsidR="00515184" w:rsidRPr="004A24B2">
              <w:rPr>
                <w:rFonts w:ascii="Arial" w:hAnsi="Arial" w:cs="Arial"/>
              </w:rPr>
              <w:t>ţ</w:t>
            </w:r>
            <w:r w:rsidR="00D648E9" w:rsidRPr="004A24B2">
              <w:rPr>
                <w:rFonts w:ascii="Arial" w:hAnsi="Arial" w:cs="Arial"/>
              </w:rPr>
              <w:t>il</w:t>
            </w:r>
            <w:r w:rsidR="00AE26A7">
              <w:rPr>
                <w:rFonts w:ascii="Arial" w:hAnsi="Arial" w:cs="Arial"/>
              </w:rPr>
              <w:t>or</w:t>
            </w:r>
            <w:r w:rsidR="00D648E9" w:rsidRPr="004A24B2">
              <w:rPr>
                <w:rFonts w:ascii="Arial" w:hAnsi="Arial" w:cs="Arial"/>
              </w:rPr>
              <w:t xml:space="preserve"> companiei</w:t>
            </w:r>
          </w:p>
          <w:p w:rsidR="007248C7" w:rsidRDefault="007248C7" w:rsidP="0026246A">
            <w:pPr>
              <w:rPr>
                <w:rFonts w:ascii="Arial" w:hAnsi="Arial" w:cs="Arial"/>
              </w:rPr>
            </w:pPr>
          </w:p>
          <w:p w:rsidR="003E25DA" w:rsidRDefault="0026246A" w:rsidP="0026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648E9" w:rsidRPr="002C4578">
              <w:rPr>
                <w:rFonts w:ascii="Arial" w:hAnsi="Arial" w:cs="Arial"/>
                <w:b/>
              </w:rPr>
              <w:t>Subven</w:t>
            </w:r>
            <w:r w:rsidR="00515184" w:rsidRPr="002C4578">
              <w:rPr>
                <w:rFonts w:ascii="Arial" w:hAnsi="Arial" w:cs="Arial"/>
                <w:b/>
              </w:rPr>
              <w:t>ţ</w:t>
            </w:r>
            <w:r w:rsidR="00D648E9" w:rsidRPr="002C4578">
              <w:rPr>
                <w:rFonts w:ascii="Arial" w:hAnsi="Arial" w:cs="Arial"/>
                <w:b/>
              </w:rPr>
              <w:t>ie:</w:t>
            </w:r>
            <w:r w:rsidR="00D648E9" w:rsidRPr="004A24B2">
              <w:rPr>
                <w:rFonts w:ascii="Arial" w:hAnsi="Arial" w:cs="Arial"/>
              </w:rPr>
              <w:t xml:space="preserve"> furnizarea liberă </w:t>
            </w:r>
            <w:r w:rsidR="00515184" w:rsidRPr="004A24B2">
              <w:rPr>
                <w:rFonts w:ascii="Arial" w:hAnsi="Arial" w:cs="Arial"/>
              </w:rPr>
              <w:t xml:space="preserve">de fonduri </w:t>
            </w:r>
            <w:r w:rsidR="00D648E9" w:rsidRPr="004A24B2">
              <w:rPr>
                <w:rFonts w:ascii="Arial" w:hAnsi="Arial" w:cs="Arial"/>
              </w:rPr>
              <w:t xml:space="preserve">din partea </w:t>
            </w:r>
            <w:r w:rsidR="007248C7">
              <w:rPr>
                <w:rFonts w:ascii="Arial" w:hAnsi="Arial" w:cs="Arial"/>
              </w:rPr>
              <w:t>S</w:t>
            </w:r>
            <w:r w:rsidR="00D648E9" w:rsidRPr="004A24B2">
              <w:rPr>
                <w:rFonts w:ascii="Arial" w:hAnsi="Arial" w:cs="Arial"/>
              </w:rPr>
              <w:t>tatului pentru a acoperi o parte din cheltuielile eligibile ale planului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="00D648E9" w:rsidRPr="004A24B2">
              <w:rPr>
                <w:rFonts w:ascii="Arial" w:hAnsi="Arial" w:cs="Arial"/>
              </w:rPr>
              <w:t>ii, calculat</w:t>
            </w:r>
            <w:r w:rsidR="007248C7">
              <w:rPr>
                <w:rFonts w:ascii="Arial" w:hAnsi="Arial" w:cs="Arial"/>
              </w:rPr>
              <w:t>e</w:t>
            </w:r>
            <w:r w:rsidR="00D648E9" w:rsidRPr="004A24B2">
              <w:rPr>
                <w:rFonts w:ascii="Arial" w:hAnsi="Arial" w:cs="Arial"/>
              </w:rPr>
              <w:t xml:space="preserve"> ca procent din costul total al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="00D648E9" w:rsidRPr="004A24B2">
              <w:rPr>
                <w:rFonts w:ascii="Arial" w:hAnsi="Arial" w:cs="Arial"/>
              </w:rPr>
              <w:t xml:space="preserve">iei </w:t>
            </w:r>
          </w:p>
          <w:p w:rsidR="007248C7" w:rsidRDefault="007248C7" w:rsidP="0026246A">
            <w:pPr>
              <w:rPr>
                <w:rFonts w:ascii="Arial" w:hAnsi="Arial" w:cs="Arial"/>
              </w:rPr>
            </w:pPr>
          </w:p>
          <w:p w:rsidR="0026246A" w:rsidRDefault="0026246A" w:rsidP="0026246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E25DA">
              <w:rPr>
                <w:rFonts w:ascii="Arial" w:hAnsi="Arial" w:cs="Arial"/>
              </w:rPr>
              <w:t>3.</w:t>
            </w:r>
            <w:r w:rsidR="000E7E8D" w:rsidRPr="003E25DA">
              <w:rPr>
                <w:rFonts w:ascii="Arial" w:hAnsi="Arial" w:cs="Arial"/>
              </w:rPr>
              <w:t xml:space="preserve"> </w:t>
            </w:r>
            <w:r w:rsidR="00D648E9" w:rsidRPr="002C4578">
              <w:rPr>
                <w:rFonts w:ascii="Arial" w:hAnsi="Arial" w:cs="Arial"/>
                <w:b/>
              </w:rPr>
              <w:t>Subven</w:t>
            </w:r>
            <w:r w:rsidR="00515184" w:rsidRPr="002C4578">
              <w:rPr>
                <w:rFonts w:ascii="Arial" w:hAnsi="Arial" w:cs="Arial"/>
                <w:b/>
              </w:rPr>
              <w:t>ţ</w:t>
            </w:r>
            <w:r w:rsidR="00D648E9" w:rsidRPr="002C4578">
              <w:rPr>
                <w:rFonts w:ascii="Arial" w:hAnsi="Arial" w:cs="Arial"/>
                <w:b/>
              </w:rPr>
              <w:t xml:space="preserve">ie </w:t>
            </w:r>
            <w:r w:rsidR="009E6D45">
              <w:rPr>
                <w:rFonts w:ascii="Arial" w:hAnsi="Arial" w:cs="Arial"/>
                <w:b/>
              </w:rPr>
              <w:t>l</w:t>
            </w:r>
            <w:r w:rsidR="00D648E9" w:rsidRPr="002C4578">
              <w:rPr>
                <w:rFonts w:ascii="Arial" w:hAnsi="Arial" w:cs="Arial"/>
                <w:b/>
              </w:rPr>
              <w:t>easing</w:t>
            </w:r>
            <w:r w:rsidR="00D648E9" w:rsidRPr="004A24B2">
              <w:rPr>
                <w:rFonts w:ascii="Arial" w:hAnsi="Arial" w:cs="Arial"/>
              </w:rPr>
              <w:t xml:space="preserve">: </w:t>
            </w:r>
            <w:r w:rsidR="007248C7">
              <w:rPr>
                <w:rFonts w:ascii="Arial" w:hAnsi="Arial" w:cs="Arial"/>
              </w:rPr>
              <w:t>S</w:t>
            </w:r>
            <w:r w:rsidR="00D648E9" w:rsidRPr="004A24B2">
              <w:rPr>
                <w:rFonts w:ascii="Arial" w:hAnsi="Arial" w:cs="Arial"/>
              </w:rPr>
              <w:t>tatul acoperă o parte din ratele plătite pentru contractul de leasing încheiat pentru achizi</w:t>
            </w:r>
            <w:r w:rsidR="00515184" w:rsidRPr="004A24B2">
              <w:rPr>
                <w:rFonts w:ascii="Arial" w:hAnsi="Arial" w:cs="Arial"/>
              </w:rPr>
              <w:t>ţ</w:t>
            </w:r>
            <w:r w:rsidR="00D648E9" w:rsidRPr="004A24B2">
              <w:rPr>
                <w:rFonts w:ascii="Arial" w:hAnsi="Arial" w:cs="Arial"/>
              </w:rPr>
              <w:t xml:space="preserve">ionarea de </w:t>
            </w:r>
            <w:r w:rsidR="00515184" w:rsidRPr="004A24B2">
              <w:rPr>
                <w:rFonts w:ascii="Arial" w:hAnsi="Arial" w:cs="Arial"/>
                <w:lang w:val="ro-RO"/>
              </w:rPr>
              <w:t xml:space="preserve">instalaţii şi </w:t>
            </w:r>
            <w:r w:rsidR="00D648E9" w:rsidRPr="004A24B2">
              <w:rPr>
                <w:rFonts w:ascii="Arial" w:hAnsi="Arial" w:cs="Arial"/>
              </w:rPr>
              <w:t>alte echipamente</w:t>
            </w:r>
            <w:r w:rsidR="00515184" w:rsidRPr="004A24B2">
              <w:rPr>
                <w:rFonts w:ascii="Arial" w:hAnsi="Arial" w:cs="Arial"/>
              </w:rPr>
              <w:t xml:space="preserve"> noi</w:t>
            </w:r>
            <w:r w:rsidR="00D648E9" w:rsidRPr="004A24B2">
              <w:rPr>
                <w:rFonts w:ascii="Arial" w:hAnsi="Arial" w:cs="Arial"/>
              </w:rPr>
              <w:t>, cu o durată totală care nu poate depă</w:t>
            </w:r>
            <w:r w:rsidR="00515184" w:rsidRPr="004A24B2">
              <w:rPr>
                <w:rFonts w:ascii="Arial" w:hAnsi="Arial" w:cs="Arial"/>
              </w:rPr>
              <w:t>ş</w:t>
            </w:r>
            <w:r w:rsidR="00D648E9" w:rsidRPr="004A24B2">
              <w:rPr>
                <w:rFonts w:ascii="Arial" w:hAnsi="Arial" w:cs="Arial"/>
              </w:rPr>
              <w:t xml:space="preserve">i 7 ani. </w:t>
            </w:r>
          </w:p>
          <w:p w:rsidR="007248C7" w:rsidRDefault="007248C7" w:rsidP="0026246A">
            <w:pPr>
              <w:rPr>
                <w:rFonts w:ascii="Arial" w:hAnsi="Arial" w:cs="Arial"/>
              </w:rPr>
            </w:pPr>
          </w:p>
          <w:p w:rsidR="0026246A" w:rsidRDefault="0026246A" w:rsidP="0026246A">
            <w:pPr>
              <w:rPr>
                <w:rFonts w:ascii="Arial" w:hAnsi="Arial" w:cs="Arial"/>
              </w:rPr>
            </w:pPr>
            <w:r w:rsidRPr="003E25DA">
              <w:rPr>
                <w:rFonts w:ascii="Arial" w:hAnsi="Arial" w:cs="Arial"/>
              </w:rPr>
              <w:t>4.</w:t>
            </w:r>
            <w:r w:rsidR="000E7E8D" w:rsidRPr="003E25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5184" w:rsidRPr="002C4578">
              <w:rPr>
                <w:rFonts w:ascii="Arial" w:hAnsi="Arial" w:cs="Arial"/>
                <w:b/>
              </w:rPr>
              <w:t>S</w:t>
            </w:r>
            <w:r w:rsidR="00D648E9" w:rsidRPr="002C4578">
              <w:rPr>
                <w:rFonts w:ascii="Arial" w:hAnsi="Arial" w:cs="Arial"/>
                <w:b/>
              </w:rPr>
              <w:t>ubven</w:t>
            </w:r>
            <w:r w:rsidR="00515184" w:rsidRPr="002C4578">
              <w:rPr>
                <w:rFonts w:ascii="Arial" w:hAnsi="Arial" w:cs="Arial"/>
                <w:b/>
              </w:rPr>
              <w:t>ţ</w:t>
            </w:r>
            <w:r w:rsidR="00D648E9" w:rsidRPr="002C4578">
              <w:rPr>
                <w:rFonts w:ascii="Arial" w:hAnsi="Arial" w:cs="Arial"/>
                <w:b/>
              </w:rPr>
              <w:t>ie salarială</w:t>
            </w:r>
            <w:r w:rsidR="00D648E9" w:rsidRPr="004A24B2">
              <w:rPr>
                <w:rFonts w:ascii="Arial" w:hAnsi="Arial" w:cs="Arial"/>
              </w:rPr>
              <w:t xml:space="preserve"> (pentru locuri de muncă create): acoperă costul noilor locuri de muncă create </w:t>
            </w:r>
            <w:r w:rsidR="00515184" w:rsidRPr="007248C7">
              <w:rPr>
                <w:rFonts w:ascii="Arial" w:hAnsi="Arial" w:cs="Arial"/>
              </w:rPr>
              <w:t>ş</w:t>
            </w:r>
            <w:r w:rsidR="00D648E9" w:rsidRPr="007248C7">
              <w:rPr>
                <w:rFonts w:ascii="Arial" w:hAnsi="Arial" w:cs="Arial"/>
              </w:rPr>
              <w:t xml:space="preserve">i </w:t>
            </w:r>
            <w:r w:rsidR="007248C7" w:rsidRPr="007248C7">
              <w:rPr>
                <w:rFonts w:ascii="Arial" w:hAnsi="Arial" w:cs="Arial"/>
              </w:rPr>
              <w:t xml:space="preserve">care </w:t>
            </w:r>
            <w:r w:rsidR="00D648E9" w:rsidRPr="007248C7">
              <w:rPr>
                <w:rFonts w:ascii="Arial" w:hAnsi="Arial" w:cs="Arial"/>
              </w:rPr>
              <w:t xml:space="preserve">sunt </w:t>
            </w:r>
            <w:r w:rsidR="00D648E9" w:rsidRPr="004A24B2">
              <w:rPr>
                <w:rFonts w:ascii="Arial" w:hAnsi="Arial" w:cs="Arial"/>
              </w:rPr>
              <w:t>asociate cu planul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="00D648E9" w:rsidRPr="004A24B2">
              <w:rPr>
                <w:rFonts w:ascii="Arial" w:hAnsi="Arial" w:cs="Arial"/>
              </w:rPr>
              <w:t>ii.</w:t>
            </w:r>
          </w:p>
          <w:p w:rsidR="007248C7" w:rsidRDefault="007248C7" w:rsidP="0026246A">
            <w:pPr>
              <w:rPr>
                <w:rFonts w:ascii="Arial" w:hAnsi="Arial" w:cs="Arial"/>
              </w:rPr>
            </w:pPr>
          </w:p>
          <w:p w:rsidR="003E25DA" w:rsidRDefault="0026246A" w:rsidP="00262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5.</w:t>
            </w:r>
            <w:r w:rsidR="00D409C2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D648E9" w:rsidRPr="004A24B2">
              <w:rPr>
                <w:rFonts w:ascii="Arial" w:hAnsi="Arial" w:cs="Arial"/>
                <w:b/>
              </w:rPr>
              <w:t>Instrumente de finan</w:t>
            </w:r>
            <w:r w:rsidR="00515184" w:rsidRPr="004A24B2">
              <w:rPr>
                <w:rFonts w:ascii="Arial" w:hAnsi="Arial" w:cs="Arial"/>
                <w:b/>
              </w:rPr>
              <w:t>ţ</w:t>
            </w:r>
            <w:r w:rsidR="00D648E9" w:rsidRPr="004A24B2">
              <w:rPr>
                <w:rFonts w:ascii="Arial" w:hAnsi="Arial" w:cs="Arial"/>
                <w:b/>
              </w:rPr>
              <w:t xml:space="preserve">are (participare </w:t>
            </w:r>
            <w:r w:rsidR="00D409C2">
              <w:rPr>
                <w:rFonts w:ascii="Arial" w:hAnsi="Arial" w:cs="Arial"/>
                <w:b/>
              </w:rPr>
              <w:t xml:space="preserve">la </w:t>
            </w:r>
            <w:r w:rsidR="00D648E9" w:rsidRPr="004A24B2">
              <w:rPr>
                <w:rFonts w:ascii="Arial" w:hAnsi="Arial" w:cs="Arial"/>
                <w:b/>
              </w:rPr>
              <w:t>capital, împrumut)</w:t>
            </w:r>
            <w:r w:rsidR="003E25DA">
              <w:rPr>
                <w:rFonts w:ascii="Arial" w:hAnsi="Arial" w:cs="Arial"/>
                <w:b/>
              </w:rPr>
              <w:t xml:space="preserve"> </w:t>
            </w:r>
          </w:p>
          <w:p w:rsidR="007248C7" w:rsidRDefault="007248C7" w:rsidP="0026246A">
            <w:pPr>
              <w:rPr>
                <w:rFonts w:ascii="Arial" w:hAnsi="Arial" w:cs="Arial"/>
                <w:b/>
              </w:rPr>
            </w:pPr>
          </w:p>
          <w:p w:rsidR="0026246A" w:rsidRDefault="0026246A" w:rsidP="0026246A">
            <w:pPr>
              <w:rPr>
                <w:rFonts w:ascii="Arial" w:hAnsi="Arial" w:cs="Arial"/>
                <w:b/>
              </w:rPr>
            </w:pPr>
            <w:r w:rsidRPr="003E25DA">
              <w:rPr>
                <w:rFonts w:ascii="Arial" w:hAnsi="Arial" w:cs="Arial"/>
                <w:b/>
              </w:rPr>
              <w:t>6.</w:t>
            </w:r>
            <w:r w:rsidR="00D409C2" w:rsidRPr="003E25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48E9" w:rsidRPr="004A24B2">
              <w:rPr>
                <w:rFonts w:ascii="Arial" w:hAnsi="Arial" w:cs="Arial"/>
                <w:b/>
              </w:rPr>
              <w:t>Rat</w:t>
            </w:r>
            <w:r w:rsidR="00D409C2">
              <w:rPr>
                <w:rFonts w:ascii="Arial" w:hAnsi="Arial" w:cs="Arial"/>
                <w:b/>
              </w:rPr>
              <w:t>ă</w:t>
            </w:r>
            <w:r w:rsidR="00D648E9" w:rsidRPr="004A24B2">
              <w:rPr>
                <w:rFonts w:ascii="Arial" w:hAnsi="Arial" w:cs="Arial"/>
                <w:b/>
              </w:rPr>
              <w:t xml:space="preserve"> </w:t>
            </w:r>
            <w:r w:rsidR="004A24B2" w:rsidRPr="004A24B2">
              <w:rPr>
                <w:rFonts w:ascii="Arial" w:hAnsi="Arial" w:cs="Arial"/>
                <w:b/>
              </w:rPr>
              <w:t xml:space="preserve">fixă </w:t>
            </w:r>
            <w:proofErr w:type="gramStart"/>
            <w:r w:rsidR="004A24B2" w:rsidRPr="004A24B2">
              <w:rPr>
                <w:rFonts w:ascii="Arial" w:hAnsi="Arial" w:cs="Arial"/>
                <w:b/>
              </w:rPr>
              <w:t>a</w:t>
            </w:r>
            <w:proofErr w:type="gramEnd"/>
            <w:r w:rsidR="004A24B2" w:rsidRPr="004A24B2">
              <w:rPr>
                <w:rFonts w:ascii="Arial" w:hAnsi="Arial" w:cs="Arial"/>
                <w:b/>
              </w:rPr>
              <w:t xml:space="preserve"> </w:t>
            </w:r>
            <w:r w:rsidR="00D648E9" w:rsidRPr="004A24B2">
              <w:rPr>
                <w:rFonts w:ascii="Arial" w:hAnsi="Arial" w:cs="Arial"/>
                <w:b/>
              </w:rPr>
              <w:t xml:space="preserve">impozitului pe </w:t>
            </w:r>
            <w:r w:rsidR="004A24B2" w:rsidRPr="004A24B2">
              <w:rPr>
                <w:rFonts w:ascii="Arial" w:hAnsi="Arial" w:cs="Arial"/>
                <w:b/>
              </w:rPr>
              <w:t>venit</w:t>
            </w:r>
            <w:r>
              <w:rPr>
                <w:rFonts w:ascii="Arial" w:hAnsi="Arial" w:cs="Arial"/>
                <w:b/>
              </w:rPr>
              <w:t>ul/profitul corporaţiilor.</w:t>
            </w:r>
          </w:p>
          <w:p w:rsidR="007248C7" w:rsidRDefault="007248C7" w:rsidP="0026246A">
            <w:pPr>
              <w:rPr>
                <w:rFonts w:ascii="Arial" w:hAnsi="Arial" w:cs="Arial"/>
                <w:b/>
              </w:rPr>
            </w:pPr>
          </w:p>
          <w:p w:rsidR="00D648E9" w:rsidRDefault="0026246A" w:rsidP="00262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D648E9" w:rsidRPr="004A24B2">
              <w:rPr>
                <w:rFonts w:ascii="Arial" w:hAnsi="Arial" w:cs="Arial"/>
                <w:b/>
              </w:rPr>
              <w:t>Proceduri rapide de licen</w:t>
            </w:r>
            <w:r w:rsidR="00515184" w:rsidRPr="004A24B2">
              <w:rPr>
                <w:rFonts w:ascii="Arial" w:hAnsi="Arial" w:cs="Arial"/>
                <w:b/>
              </w:rPr>
              <w:t>ţ</w:t>
            </w:r>
            <w:r w:rsidR="00D648E9" w:rsidRPr="004A24B2">
              <w:rPr>
                <w:rFonts w:ascii="Arial" w:hAnsi="Arial" w:cs="Arial"/>
                <w:b/>
              </w:rPr>
              <w:t>iere</w:t>
            </w:r>
            <w:r w:rsidR="007248C7">
              <w:rPr>
                <w:rFonts w:ascii="Arial" w:hAnsi="Arial" w:cs="Arial"/>
                <w:b/>
              </w:rPr>
              <w:t>/autorizare</w:t>
            </w:r>
          </w:p>
          <w:p w:rsidR="007248C7" w:rsidRDefault="007248C7" w:rsidP="0026246A">
            <w:pPr>
              <w:rPr>
                <w:rFonts w:ascii="Arial" w:hAnsi="Arial" w:cs="Arial"/>
                <w:b/>
              </w:rPr>
            </w:pPr>
          </w:p>
          <w:p w:rsidR="007248C7" w:rsidRDefault="007248C7" w:rsidP="0026246A">
            <w:pPr>
              <w:rPr>
                <w:rFonts w:ascii="Arial" w:hAnsi="Arial" w:cs="Arial"/>
                <w:b/>
              </w:rPr>
            </w:pPr>
          </w:p>
          <w:p w:rsidR="007248C7" w:rsidRPr="0026246A" w:rsidRDefault="007248C7" w:rsidP="0026246A">
            <w:pPr>
              <w:rPr>
                <w:rFonts w:ascii="Arial" w:hAnsi="Arial" w:cs="Arial"/>
              </w:rPr>
            </w:pPr>
          </w:p>
          <w:p w:rsidR="00245F18" w:rsidRPr="004A24B2" w:rsidRDefault="00245F18" w:rsidP="00245F18">
            <w:pPr>
              <w:pStyle w:val="ListParagrap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0"/>
            </w:tblGrid>
            <w:tr w:rsidR="00812E8F" w:rsidRPr="004A24B2" w:rsidTr="00812E8F">
              <w:tc>
                <w:tcPr>
                  <w:tcW w:w="4580" w:type="dxa"/>
                  <w:shd w:val="clear" w:color="auto" w:fill="D9D9D9" w:themeFill="background1" w:themeFillShade="D9"/>
                </w:tcPr>
                <w:p w:rsidR="00812E8F" w:rsidRPr="004A24B2" w:rsidRDefault="004A24B2" w:rsidP="003E25D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hd w:val="clear" w:color="auto" w:fill="BFBFBF" w:themeFill="background1" w:themeFillShade="BF"/>
                    </w:rPr>
                  </w:pPr>
                  <w:r w:rsidRPr="003E25DA">
                    <w:rPr>
                      <w:rFonts w:ascii="Arial" w:hAnsi="Arial" w:cs="Arial"/>
                      <w:color w:val="0070C0"/>
                    </w:rPr>
                    <w:t>C</w:t>
                  </w:r>
                  <w:r w:rsidR="00D648E9" w:rsidRPr="003E25DA">
                    <w:rPr>
                      <w:rFonts w:ascii="Arial" w:hAnsi="Arial" w:cs="Arial"/>
                    </w:rPr>
                    <w:t xml:space="preserve">ompaniile </w:t>
                  </w:r>
                  <w:r w:rsidRPr="003E25DA">
                    <w:rPr>
                      <w:rFonts w:ascii="Arial" w:hAnsi="Arial" w:cs="Arial"/>
                    </w:rPr>
                    <w:t xml:space="preserve">participante </w:t>
                  </w:r>
                  <w:r w:rsidR="00D648E9" w:rsidRPr="003E25DA">
                    <w:rPr>
                      <w:rFonts w:ascii="Arial" w:hAnsi="Arial" w:cs="Arial"/>
                    </w:rPr>
                    <w:t xml:space="preserve">eligibile pentru </w:t>
                  </w:r>
                  <w:r w:rsidR="0026246A" w:rsidRPr="003E25DA">
                    <w:rPr>
                      <w:rFonts w:ascii="Arial" w:hAnsi="Arial" w:cs="Arial"/>
                    </w:rPr>
                    <w:t xml:space="preserve">obţinerea </w:t>
                  </w:r>
                  <w:r w:rsidRPr="003E25DA">
                    <w:rPr>
                      <w:rFonts w:ascii="Arial" w:hAnsi="Arial" w:cs="Arial"/>
                    </w:rPr>
                    <w:t>ajutorul</w:t>
                  </w:r>
                  <w:r w:rsidR="0026246A" w:rsidRPr="003E25DA">
                    <w:rPr>
                      <w:rFonts w:ascii="Arial" w:hAnsi="Arial" w:cs="Arial"/>
                    </w:rPr>
                    <w:t>ui</w:t>
                  </w:r>
                  <w:r w:rsidRPr="003E25DA">
                    <w:rPr>
                      <w:rFonts w:ascii="Arial" w:hAnsi="Arial" w:cs="Arial"/>
                    </w:rPr>
                    <w:t xml:space="preserve"> de stat ş</w:t>
                  </w:r>
                  <w:r w:rsidR="00D648E9" w:rsidRPr="003E25DA">
                    <w:rPr>
                      <w:rFonts w:ascii="Arial" w:hAnsi="Arial" w:cs="Arial"/>
                    </w:rPr>
                    <w:t xml:space="preserve">i </w:t>
                  </w:r>
                  <w:r w:rsidR="009E6D45">
                    <w:rPr>
                      <w:rFonts w:ascii="Arial" w:hAnsi="Arial" w:cs="Arial"/>
                    </w:rPr>
                    <w:t xml:space="preserve">a </w:t>
                  </w:r>
                  <w:r w:rsidR="00D648E9" w:rsidRPr="003E25DA">
                    <w:rPr>
                      <w:rFonts w:ascii="Arial" w:hAnsi="Arial" w:cs="Arial"/>
                    </w:rPr>
                    <w:t>subven</w:t>
                  </w:r>
                  <w:r w:rsidRPr="003E25DA">
                    <w:rPr>
                      <w:rFonts w:ascii="Arial" w:hAnsi="Arial" w:cs="Arial"/>
                    </w:rPr>
                    <w:t>ţii</w:t>
                  </w:r>
                  <w:r w:rsidR="0026246A" w:rsidRPr="003E25DA">
                    <w:rPr>
                      <w:rFonts w:ascii="Arial" w:hAnsi="Arial" w:cs="Arial"/>
                    </w:rPr>
                    <w:t>lor</w:t>
                  </w:r>
                  <w:r w:rsidR="00D648E9" w:rsidRPr="003E25DA">
                    <w:rPr>
                      <w:rFonts w:ascii="Arial" w:hAnsi="Arial" w:cs="Arial"/>
                    </w:rPr>
                    <w:t xml:space="preserve"> de leasing trebuie să </w:t>
                  </w:r>
                  <w:r w:rsidRPr="003E25DA">
                    <w:rPr>
                      <w:rFonts w:ascii="Arial" w:hAnsi="Arial" w:cs="Arial"/>
                    </w:rPr>
                    <w:t xml:space="preserve">demonstreze </w:t>
                  </w:r>
                  <w:r w:rsidR="00D648E9" w:rsidRPr="003E25DA">
                    <w:rPr>
                      <w:rFonts w:ascii="Arial" w:hAnsi="Arial" w:cs="Arial"/>
                    </w:rPr>
                    <w:t>profituri î</w:t>
                  </w:r>
                  <w:r w:rsidRPr="003E25DA">
                    <w:rPr>
                      <w:rFonts w:ascii="Arial" w:hAnsi="Arial" w:cs="Arial"/>
                    </w:rPr>
                    <w:t xml:space="preserve">n cel </w:t>
                  </w:r>
                  <w:r w:rsidR="00D648E9" w:rsidRPr="003E25DA">
                    <w:rPr>
                      <w:rFonts w:ascii="Arial" w:hAnsi="Arial" w:cs="Arial"/>
                    </w:rPr>
                    <w:t>pu</w:t>
                  </w:r>
                  <w:r w:rsidRPr="003E25DA">
                    <w:rPr>
                      <w:rFonts w:ascii="Arial" w:hAnsi="Arial" w:cs="Arial"/>
                    </w:rPr>
                    <w:t>ţ</w:t>
                  </w:r>
                  <w:r w:rsidR="00D648E9" w:rsidRPr="003E25DA">
                    <w:rPr>
                      <w:rFonts w:ascii="Arial" w:hAnsi="Arial" w:cs="Arial"/>
                    </w:rPr>
                    <w:t xml:space="preserve">in un </w:t>
                  </w:r>
                  <w:proofErr w:type="gramStart"/>
                  <w:r w:rsidR="00D648E9" w:rsidRPr="003E25DA">
                    <w:rPr>
                      <w:rFonts w:ascii="Arial" w:hAnsi="Arial" w:cs="Arial"/>
                    </w:rPr>
                    <w:t>an</w:t>
                  </w:r>
                  <w:proofErr w:type="gramEnd"/>
                  <w:r w:rsidR="00D648E9" w:rsidRPr="003E25DA">
                    <w:rPr>
                      <w:rFonts w:ascii="Arial" w:hAnsi="Arial" w:cs="Arial"/>
                    </w:rPr>
                    <w:t xml:space="preserve"> fiscal în </w:t>
                  </w:r>
                  <w:r w:rsidRPr="003E25DA">
                    <w:rPr>
                      <w:rFonts w:ascii="Arial" w:hAnsi="Arial" w:cs="Arial"/>
                    </w:rPr>
                    <w:t>de</w:t>
                  </w:r>
                  <w:r w:rsidR="00D648E9" w:rsidRPr="003E25DA">
                    <w:rPr>
                      <w:rFonts w:ascii="Arial" w:hAnsi="Arial" w:cs="Arial"/>
                    </w:rPr>
                    <w:t xml:space="preserve">cursul </w:t>
                  </w:r>
                  <w:r w:rsidRPr="003E25DA">
                    <w:rPr>
                      <w:rFonts w:ascii="Arial" w:hAnsi="Arial" w:cs="Arial"/>
                    </w:rPr>
                    <w:t xml:space="preserve">a şapte </w:t>
                  </w:r>
                  <w:r w:rsidR="00D648E9" w:rsidRPr="003E25DA">
                    <w:rPr>
                      <w:rFonts w:ascii="Arial" w:hAnsi="Arial" w:cs="Arial"/>
                    </w:rPr>
                    <w:t xml:space="preserve">(7) ani fiscali </w:t>
                  </w:r>
                  <w:r w:rsidRPr="003E25DA">
                    <w:rPr>
                      <w:rFonts w:ascii="Arial" w:hAnsi="Arial" w:cs="Arial"/>
                    </w:rPr>
                    <w:t xml:space="preserve">precedenţi anului fiscal în care aceştia au depus aplicaţie de </w:t>
                  </w:r>
                  <w:r w:rsidR="00D648E9" w:rsidRPr="003E25DA">
                    <w:rPr>
                      <w:rFonts w:ascii="Arial" w:hAnsi="Arial" w:cs="Arial"/>
                    </w:rPr>
                    <w:t xml:space="preserve">participare </w:t>
                  </w:r>
                  <w:r w:rsidRPr="003E25DA">
                    <w:rPr>
                      <w:rFonts w:ascii="Arial" w:hAnsi="Arial" w:cs="Arial"/>
                    </w:rPr>
                    <w:t xml:space="preserve">în cadrul </w:t>
                  </w:r>
                  <w:r w:rsidR="00D648E9" w:rsidRPr="003E25DA">
                    <w:rPr>
                      <w:rFonts w:ascii="Arial" w:hAnsi="Arial" w:cs="Arial"/>
                    </w:rPr>
                    <w:t>Leg</w:t>
                  </w:r>
                  <w:r w:rsidRPr="003E25DA">
                    <w:rPr>
                      <w:rFonts w:ascii="Arial" w:hAnsi="Arial" w:cs="Arial"/>
                    </w:rPr>
                    <w:t>ii</w:t>
                  </w:r>
                  <w:r w:rsidR="00D648E9" w:rsidRPr="003E25DA">
                    <w:rPr>
                      <w:rFonts w:ascii="Arial" w:hAnsi="Arial" w:cs="Arial"/>
                    </w:rPr>
                    <w:t xml:space="preserve">.  </w:t>
                  </w:r>
                </w:p>
              </w:tc>
            </w:tr>
          </w:tbl>
          <w:p w:rsidR="000E7E8D" w:rsidRPr="004A24B2" w:rsidRDefault="000E7E8D" w:rsidP="000E7E8D">
            <w:pPr>
              <w:rPr>
                <w:rFonts w:ascii="Arial" w:hAnsi="Arial" w:cs="Arial"/>
              </w:rPr>
            </w:pPr>
          </w:p>
        </w:tc>
        <w:tc>
          <w:tcPr>
            <w:tcW w:w="4811" w:type="dxa"/>
          </w:tcPr>
          <w:p w:rsidR="002C4578" w:rsidRPr="009E6D45" w:rsidRDefault="002C4578" w:rsidP="002C4578">
            <w:pPr>
              <w:rPr>
                <w:rFonts w:ascii="Arial" w:hAnsi="Arial" w:cs="Arial"/>
                <w:sz w:val="40"/>
                <w:szCs w:val="40"/>
                <w:lang w:val="ro-RO"/>
              </w:rPr>
            </w:pPr>
            <w:r w:rsidRPr="009E6D45">
              <w:rPr>
                <w:rFonts w:ascii="Arial" w:hAnsi="Arial" w:cs="Arial"/>
                <w:sz w:val="40"/>
                <w:szCs w:val="40"/>
              </w:rPr>
              <w:lastRenderedPageBreak/>
              <w:t>Intensitatea ajutoarelor şi sumele aferente (articolul 11)</w:t>
            </w:r>
          </w:p>
          <w:p w:rsidR="002C4578" w:rsidRPr="009E6D45" w:rsidRDefault="002C4578" w:rsidP="002C4578">
            <w:pPr>
              <w:rPr>
                <w:rFonts w:ascii="Arial" w:hAnsi="Arial" w:cs="Arial"/>
                <w:sz w:val="40"/>
                <w:szCs w:val="40"/>
              </w:rPr>
            </w:pPr>
          </w:p>
          <w:p w:rsidR="002C4578" w:rsidRPr="002C4578" w:rsidRDefault="002C4578" w:rsidP="002C4578">
            <w:pPr>
              <w:rPr>
                <w:rFonts w:ascii="Arial" w:hAnsi="Arial" w:cs="Arial"/>
              </w:rPr>
            </w:pPr>
            <w:r w:rsidRPr="002C4578">
              <w:rPr>
                <w:rFonts w:ascii="Arial" w:hAnsi="Arial" w:cs="Arial"/>
              </w:rPr>
              <w:t>Cheltuielile de investi</w:t>
            </w:r>
            <w:r>
              <w:rPr>
                <w:rFonts w:ascii="Arial" w:hAnsi="Arial" w:cs="Arial"/>
              </w:rPr>
              <w:t>ţ</w:t>
            </w:r>
            <w:r w:rsidRPr="002C4578">
              <w:rPr>
                <w:rFonts w:ascii="Arial" w:hAnsi="Arial" w:cs="Arial"/>
              </w:rPr>
              <w:t>ii sunt suportate:</w:t>
            </w:r>
          </w:p>
          <w:p w:rsidR="002C4578" w:rsidRPr="002C4578" w:rsidRDefault="002C4578" w:rsidP="002C4578">
            <w:pPr>
              <w:rPr>
                <w:rFonts w:ascii="Arial" w:hAnsi="Arial" w:cs="Arial"/>
              </w:rPr>
            </w:pPr>
          </w:p>
          <w:p w:rsidR="002C4578" w:rsidRPr="002C4578" w:rsidRDefault="002C4578" w:rsidP="002C4578">
            <w:pPr>
              <w:rPr>
                <w:rFonts w:ascii="Arial" w:hAnsi="Arial" w:cs="Arial"/>
              </w:rPr>
            </w:pPr>
            <w:r w:rsidRPr="002C4578">
              <w:rPr>
                <w:rFonts w:ascii="Arial" w:hAnsi="Arial" w:cs="Arial"/>
              </w:rPr>
              <w:t>a) Pentru cheltuielile ajutoare</w:t>
            </w:r>
            <w:r>
              <w:rPr>
                <w:rFonts w:ascii="Arial" w:hAnsi="Arial" w:cs="Arial"/>
              </w:rPr>
              <w:t>lor</w:t>
            </w:r>
            <w:r w:rsidRPr="002C4578">
              <w:rPr>
                <w:rFonts w:ascii="Arial" w:hAnsi="Arial" w:cs="Arial"/>
              </w:rPr>
              <w:t xml:space="preserve"> regionale, intensită</w:t>
            </w:r>
            <w:r>
              <w:rPr>
                <w:rFonts w:ascii="Arial" w:hAnsi="Arial" w:cs="Arial"/>
              </w:rPr>
              <w:t>ţ</w:t>
            </w:r>
            <w:r w:rsidRPr="002C4578">
              <w:rPr>
                <w:rFonts w:ascii="Arial" w:hAnsi="Arial" w:cs="Arial"/>
              </w:rPr>
              <w:t>ile maxime ale ajutoarelor (</w:t>
            </w:r>
            <w:r>
              <w:rPr>
                <w:rFonts w:ascii="Arial" w:hAnsi="Arial" w:cs="Arial"/>
              </w:rPr>
              <w:t>plafo</w:t>
            </w:r>
            <w:r w:rsidR="00E7154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nele maxime </w:t>
            </w:r>
            <w:r w:rsidRPr="002C4578">
              <w:rPr>
                <w:rFonts w:ascii="Arial" w:hAnsi="Arial" w:cs="Arial"/>
              </w:rPr>
              <w:t xml:space="preserve">aprobate </w:t>
            </w:r>
            <w:r w:rsidR="00E71549">
              <w:rPr>
                <w:rFonts w:ascii="Arial" w:hAnsi="Arial" w:cs="Arial"/>
              </w:rPr>
              <w:t xml:space="preserve">pentru </w:t>
            </w:r>
            <w:r w:rsidRPr="002C4578">
              <w:rPr>
                <w:rFonts w:ascii="Arial" w:hAnsi="Arial" w:cs="Arial"/>
              </w:rPr>
              <w:t>ajutoarel</w:t>
            </w:r>
            <w:r w:rsidR="00E71549">
              <w:rPr>
                <w:rFonts w:ascii="Arial" w:hAnsi="Arial" w:cs="Arial"/>
              </w:rPr>
              <w:t>e</w:t>
            </w:r>
            <w:r w:rsidRPr="002C4578">
              <w:rPr>
                <w:rFonts w:ascii="Arial" w:hAnsi="Arial" w:cs="Arial"/>
              </w:rPr>
              <w:t xml:space="preserve"> regionale) sunt determinate de Harta </w:t>
            </w:r>
            <w:r>
              <w:rPr>
                <w:rFonts w:ascii="Arial" w:hAnsi="Arial" w:cs="Arial"/>
              </w:rPr>
              <w:t>A</w:t>
            </w:r>
            <w:r w:rsidRPr="002C4578">
              <w:rPr>
                <w:rFonts w:ascii="Arial" w:hAnsi="Arial" w:cs="Arial"/>
              </w:rPr>
              <w:t>juto</w:t>
            </w:r>
            <w:r w:rsidR="00E71549">
              <w:rPr>
                <w:rFonts w:ascii="Arial" w:hAnsi="Arial" w:cs="Arial"/>
              </w:rPr>
              <w:t xml:space="preserve">rului </w:t>
            </w:r>
            <w:r>
              <w:rPr>
                <w:rFonts w:ascii="Arial" w:hAnsi="Arial" w:cs="Arial"/>
              </w:rPr>
              <w:t>R</w:t>
            </w:r>
            <w:r w:rsidRPr="002C4578">
              <w:rPr>
                <w:rFonts w:ascii="Arial" w:hAnsi="Arial" w:cs="Arial"/>
              </w:rPr>
              <w:t>egional (RAM), în func</w:t>
            </w:r>
            <w:r>
              <w:rPr>
                <w:rFonts w:ascii="Arial" w:hAnsi="Arial" w:cs="Arial"/>
              </w:rPr>
              <w:t>ţ</w:t>
            </w:r>
            <w:r w:rsidRPr="002C4578">
              <w:rPr>
                <w:rFonts w:ascii="Arial" w:hAnsi="Arial" w:cs="Arial"/>
              </w:rPr>
              <w:t xml:space="preserve">ie de regiune </w:t>
            </w:r>
            <w:r>
              <w:rPr>
                <w:rFonts w:ascii="Arial" w:hAnsi="Arial" w:cs="Arial"/>
              </w:rPr>
              <w:t>ş</w:t>
            </w:r>
            <w:r w:rsidRPr="002C4578">
              <w:rPr>
                <w:rFonts w:ascii="Arial" w:hAnsi="Arial" w:cs="Arial"/>
              </w:rPr>
              <w:t xml:space="preserve">i de mărimea </w:t>
            </w:r>
            <w:r>
              <w:rPr>
                <w:rFonts w:ascii="Arial" w:hAnsi="Arial" w:cs="Arial"/>
              </w:rPr>
              <w:t>firmei</w:t>
            </w:r>
            <w:r w:rsidRPr="002C4578">
              <w:rPr>
                <w:rFonts w:ascii="Arial" w:hAnsi="Arial" w:cs="Arial"/>
              </w:rPr>
              <w:t>.</w:t>
            </w:r>
          </w:p>
          <w:p w:rsidR="009E6D45" w:rsidRDefault="009E6D45" w:rsidP="002C4578">
            <w:pPr>
              <w:rPr>
                <w:rFonts w:ascii="Arial" w:hAnsi="Arial" w:cs="Arial"/>
              </w:rPr>
            </w:pPr>
          </w:p>
          <w:p w:rsidR="002C4578" w:rsidRPr="002C4578" w:rsidRDefault="002C4578" w:rsidP="002C4578">
            <w:pPr>
              <w:rPr>
                <w:rFonts w:ascii="Arial" w:hAnsi="Arial" w:cs="Arial"/>
              </w:rPr>
            </w:pPr>
            <w:r w:rsidRPr="002C4578">
              <w:rPr>
                <w:rFonts w:ascii="Arial" w:hAnsi="Arial" w:cs="Arial"/>
              </w:rPr>
              <w:t>* Un RAM revizuit va intra în vigoare de la 01/01/2017 cu intensită</w:t>
            </w:r>
            <w:r w:rsidR="00E71549">
              <w:rPr>
                <w:rFonts w:ascii="Arial" w:hAnsi="Arial" w:cs="Arial"/>
              </w:rPr>
              <w:t>ţ</w:t>
            </w:r>
            <w:r w:rsidRPr="002C4578">
              <w:rPr>
                <w:rFonts w:ascii="Arial" w:hAnsi="Arial" w:cs="Arial"/>
              </w:rPr>
              <w:t>i ale ajutorului de 10% -</w:t>
            </w:r>
            <w:r w:rsidR="00E71549">
              <w:rPr>
                <w:rFonts w:ascii="Arial" w:hAnsi="Arial" w:cs="Arial"/>
              </w:rPr>
              <w:t xml:space="preserve"> </w:t>
            </w:r>
            <w:r w:rsidRPr="002C4578">
              <w:rPr>
                <w:rFonts w:ascii="Arial" w:hAnsi="Arial" w:cs="Arial"/>
              </w:rPr>
              <w:t>55%</w:t>
            </w:r>
          </w:p>
          <w:p w:rsidR="002C4578" w:rsidRPr="002C4578" w:rsidRDefault="002C4578" w:rsidP="002C4578">
            <w:pPr>
              <w:rPr>
                <w:rFonts w:ascii="Arial" w:hAnsi="Arial" w:cs="Arial"/>
              </w:rPr>
            </w:pPr>
          </w:p>
          <w:p w:rsidR="00245F18" w:rsidRPr="004A24B2" w:rsidRDefault="002C4578" w:rsidP="002C4578">
            <w:pPr>
              <w:rPr>
                <w:rFonts w:ascii="Arial" w:hAnsi="Arial" w:cs="Arial"/>
              </w:rPr>
            </w:pPr>
            <w:r w:rsidRPr="002C4578">
              <w:rPr>
                <w:rFonts w:ascii="Arial" w:hAnsi="Arial" w:cs="Arial"/>
              </w:rPr>
              <w:t xml:space="preserve">b) Pentru cheltuielile </w:t>
            </w:r>
            <w:r w:rsidR="00E71549">
              <w:rPr>
                <w:rFonts w:ascii="Arial" w:hAnsi="Arial" w:cs="Arial"/>
              </w:rPr>
              <w:t xml:space="preserve">ajutoarelor </w:t>
            </w:r>
            <w:r w:rsidRPr="002C4578">
              <w:rPr>
                <w:rFonts w:ascii="Arial" w:hAnsi="Arial" w:cs="Arial"/>
              </w:rPr>
              <w:t>non-regionale, până la suma stabilită pentru fiecare cheltuială</w:t>
            </w:r>
          </w:p>
          <w:p w:rsidR="00245F18" w:rsidRPr="002C4578" w:rsidRDefault="00245F18" w:rsidP="000E7E8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E7E8D" w:rsidRPr="004A24B2" w:rsidRDefault="000E7E8D" w:rsidP="000E7E8D">
            <w:pPr>
              <w:rPr>
                <w:rFonts w:ascii="Arial" w:hAnsi="Arial" w:cs="Arial"/>
              </w:rPr>
            </w:pPr>
          </w:p>
          <w:p w:rsidR="00245F18" w:rsidRDefault="00245F18" w:rsidP="000E7E8D">
            <w:pPr>
              <w:jc w:val="both"/>
              <w:rPr>
                <w:rFonts w:ascii="Arial" w:hAnsi="Arial" w:cs="Arial"/>
              </w:rPr>
            </w:pPr>
          </w:p>
          <w:p w:rsidR="00D409C2" w:rsidRDefault="00D409C2" w:rsidP="000E7E8D">
            <w:pPr>
              <w:jc w:val="both"/>
              <w:rPr>
                <w:rFonts w:ascii="Arial" w:hAnsi="Arial" w:cs="Arial"/>
              </w:rPr>
            </w:pPr>
          </w:p>
          <w:p w:rsidR="007248C7" w:rsidRDefault="007248C7" w:rsidP="000E7E8D">
            <w:pPr>
              <w:jc w:val="both"/>
              <w:rPr>
                <w:rFonts w:ascii="Arial" w:hAnsi="Arial" w:cs="Arial"/>
              </w:rPr>
            </w:pPr>
          </w:p>
          <w:p w:rsidR="007248C7" w:rsidRDefault="007248C7" w:rsidP="000E7E8D">
            <w:pPr>
              <w:jc w:val="both"/>
              <w:rPr>
                <w:rFonts w:ascii="Arial" w:hAnsi="Arial" w:cs="Arial"/>
              </w:rPr>
            </w:pPr>
          </w:p>
          <w:p w:rsidR="007248C7" w:rsidRDefault="007248C7" w:rsidP="000E7E8D">
            <w:pPr>
              <w:jc w:val="both"/>
              <w:rPr>
                <w:rFonts w:ascii="Arial" w:hAnsi="Arial" w:cs="Arial"/>
              </w:rPr>
            </w:pPr>
          </w:p>
          <w:p w:rsidR="007248C7" w:rsidRDefault="007248C7" w:rsidP="000E7E8D">
            <w:pPr>
              <w:jc w:val="both"/>
              <w:rPr>
                <w:rFonts w:ascii="Arial" w:hAnsi="Arial" w:cs="Arial"/>
              </w:rPr>
            </w:pPr>
          </w:p>
          <w:p w:rsidR="007248C7" w:rsidRDefault="007248C7" w:rsidP="000E7E8D">
            <w:pPr>
              <w:jc w:val="both"/>
              <w:rPr>
                <w:rFonts w:ascii="Arial" w:hAnsi="Arial" w:cs="Arial"/>
              </w:rPr>
            </w:pPr>
          </w:p>
          <w:p w:rsidR="007248C7" w:rsidRDefault="007248C7" w:rsidP="000E7E8D">
            <w:pPr>
              <w:jc w:val="both"/>
              <w:rPr>
                <w:rFonts w:ascii="Arial" w:hAnsi="Arial" w:cs="Arial"/>
              </w:rPr>
            </w:pPr>
          </w:p>
          <w:p w:rsidR="007248C7" w:rsidRDefault="007248C7" w:rsidP="000E7E8D">
            <w:pPr>
              <w:jc w:val="both"/>
              <w:rPr>
                <w:rFonts w:ascii="Arial" w:hAnsi="Arial" w:cs="Arial"/>
              </w:rPr>
            </w:pPr>
          </w:p>
          <w:p w:rsidR="004B5D36" w:rsidRDefault="004B5D36" w:rsidP="000E7E8D">
            <w:pPr>
              <w:jc w:val="both"/>
              <w:rPr>
                <w:rFonts w:ascii="Arial" w:hAnsi="Arial" w:cs="Arial"/>
              </w:rPr>
            </w:pPr>
          </w:p>
          <w:p w:rsidR="003E25DA" w:rsidRPr="003E25DA" w:rsidRDefault="003E25DA" w:rsidP="000E7E8D">
            <w:pPr>
              <w:jc w:val="both"/>
              <w:rPr>
                <w:rFonts w:ascii="Arial" w:hAnsi="Arial" w:cs="Arial"/>
                <w:color w:val="FFFFFF" w:themeColor="background1"/>
                <w:shd w:val="clear" w:color="auto" w:fill="C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80"/>
            </w:tblGrid>
            <w:tr w:rsidR="00812E8F" w:rsidRPr="004A24B2" w:rsidTr="003E25DA">
              <w:tc>
                <w:tcPr>
                  <w:tcW w:w="4580" w:type="dxa"/>
                  <w:shd w:val="clear" w:color="auto" w:fill="C00000"/>
                </w:tcPr>
                <w:p w:rsidR="006A3231" w:rsidRDefault="00D648E9" w:rsidP="003E25DA">
                  <w:pPr>
                    <w:jc w:val="both"/>
                    <w:rPr>
                      <w:rFonts w:ascii="Arial" w:hAnsi="Arial" w:cs="Arial"/>
                      <w:shd w:val="clear" w:color="auto" w:fill="C00000"/>
                    </w:rPr>
                  </w:pPr>
                  <w:r w:rsidRPr="003E25DA">
                    <w:rPr>
                      <w:rFonts w:ascii="Arial" w:hAnsi="Arial" w:cs="Arial"/>
                      <w:shd w:val="clear" w:color="auto" w:fill="C00000"/>
                    </w:rPr>
                    <w:t xml:space="preserve">Valoarea maximă </w:t>
                  </w:r>
                  <w:proofErr w:type="gramStart"/>
                  <w:r w:rsidRPr="003E25DA">
                    <w:rPr>
                      <w:rFonts w:ascii="Arial" w:hAnsi="Arial" w:cs="Arial"/>
                      <w:shd w:val="clear" w:color="auto" w:fill="C00000"/>
                    </w:rPr>
                    <w:t>a</w:t>
                  </w:r>
                  <w:proofErr w:type="gramEnd"/>
                  <w:r w:rsidRPr="003E25DA">
                    <w:rPr>
                      <w:rFonts w:ascii="Arial" w:hAnsi="Arial" w:cs="Arial"/>
                      <w:shd w:val="clear" w:color="auto" w:fill="C00000"/>
                    </w:rPr>
                    <w:t xml:space="preserve"> ajutorului se ridică la 5.000.000 €</w:t>
                  </w:r>
                  <w:r w:rsidR="00E22C4B" w:rsidRPr="003E25DA">
                    <w:rPr>
                      <w:rFonts w:ascii="Arial" w:hAnsi="Arial" w:cs="Arial"/>
                      <w:shd w:val="clear" w:color="auto" w:fill="C00000"/>
                    </w:rPr>
                    <w:t xml:space="preserve"> pentru fiecare plan de investiţii</w:t>
                  </w:r>
                  <w:r w:rsidRPr="003E25DA">
                    <w:rPr>
                      <w:rFonts w:ascii="Arial" w:hAnsi="Arial" w:cs="Arial"/>
                      <w:shd w:val="clear" w:color="auto" w:fill="C00000"/>
                    </w:rPr>
                    <w:t xml:space="preserve">, </w:t>
                  </w:r>
                  <w:r w:rsidR="00E22C4B" w:rsidRPr="00E22C4B">
                    <w:rPr>
                      <w:rFonts w:ascii="Arial" w:hAnsi="Arial" w:cs="Arial"/>
                      <w:shd w:val="clear" w:color="auto" w:fill="C00000"/>
                    </w:rPr>
                    <w:t xml:space="preserve">la 10.000.000 € </w:t>
                  </w:r>
                  <w:r w:rsidRPr="003E25DA">
                    <w:rPr>
                      <w:rFonts w:ascii="Arial" w:hAnsi="Arial" w:cs="Arial"/>
                      <w:shd w:val="clear" w:color="auto" w:fill="C00000"/>
                    </w:rPr>
                    <w:t xml:space="preserve">pentru fiecare companie </w:t>
                  </w:r>
                  <w:r w:rsidR="00515184" w:rsidRPr="003E25DA">
                    <w:rPr>
                      <w:rFonts w:ascii="Arial" w:hAnsi="Arial" w:cs="Arial"/>
                      <w:shd w:val="clear" w:color="auto" w:fill="C00000"/>
                    </w:rPr>
                    <w:t>ş</w:t>
                  </w:r>
                  <w:r w:rsidRPr="003E25DA">
                    <w:rPr>
                      <w:rFonts w:ascii="Arial" w:hAnsi="Arial" w:cs="Arial"/>
                      <w:shd w:val="clear" w:color="auto" w:fill="C00000"/>
                    </w:rPr>
                    <w:t xml:space="preserve">i </w:t>
                  </w:r>
                  <w:r w:rsidR="00E22C4B">
                    <w:rPr>
                      <w:rFonts w:ascii="Arial" w:hAnsi="Arial" w:cs="Arial"/>
                      <w:shd w:val="clear" w:color="auto" w:fill="C00000"/>
                    </w:rPr>
                    <w:t xml:space="preserve">la 20.000.000 € </w:t>
                  </w:r>
                  <w:r w:rsidRPr="003E25DA">
                    <w:rPr>
                      <w:rFonts w:ascii="Arial" w:hAnsi="Arial" w:cs="Arial"/>
                      <w:shd w:val="clear" w:color="auto" w:fill="C00000"/>
                    </w:rPr>
                    <w:t>pentru fiecare grup de compani</w:t>
                  </w:r>
                  <w:r w:rsidR="0026246A" w:rsidRPr="003E25DA">
                    <w:rPr>
                      <w:rFonts w:ascii="Arial" w:hAnsi="Arial" w:cs="Arial"/>
                      <w:shd w:val="clear" w:color="auto" w:fill="C00000"/>
                    </w:rPr>
                    <w:t>i</w:t>
                  </w:r>
                  <w:r w:rsidR="00E22C4B">
                    <w:rPr>
                      <w:rFonts w:ascii="Arial" w:hAnsi="Arial" w:cs="Arial"/>
                      <w:shd w:val="clear" w:color="auto" w:fill="C00000"/>
                    </w:rPr>
                    <w:t>.</w:t>
                  </w:r>
                </w:p>
                <w:p w:rsidR="003E25DA" w:rsidRPr="004A24B2" w:rsidRDefault="003E25DA" w:rsidP="003E25DA">
                  <w:pPr>
                    <w:jc w:val="both"/>
                    <w:rPr>
                      <w:rFonts w:ascii="Arial" w:hAnsi="Arial" w:cs="Arial"/>
                      <w:shd w:val="clear" w:color="auto" w:fill="C00000"/>
                    </w:rPr>
                  </w:pPr>
                </w:p>
              </w:tc>
            </w:tr>
          </w:tbl>
          <w:p w:rsidR="00812E8F" w:rsidRPr="004A24B2" w:rsidRDefault="00812E8F" w:rsidP="000E7E8D">
            <w:pPr>
              <w:jc w:val="both"/>
              <w:rPr>
                <w:rFonts w:ascii="Arial" w:hAnsi="Arial" w:cs="Arial"/>
              </w:rPr>
            </w:pPr>
          </w:p>
        </w:tc>
      </w:tr>
      <w:tr w:rsidR="000E7E8D" w:rsidRPr="004A24B2" w:rsidTr="00402727">
        <w:tc>
          <w:tcPr>
            <w:tcW w:w="4811" w:type="dxa"/>
          </w:tcPr>
          <w:p w:rsidR="007248C7" w:rsidRDefault="007248C7" w:rsidP="00D648E9">
            <w:pPr>
              <w:rPr>
                <w:rFonts w:ascii="Arial" w:hAnsi="Arial" w:cs="Arial"/>
                <w:sz w:val="40"/>
                <w:szCs w:val="40"/>
              </w:rPr>
            </w:pPr>
          </w:p>
          <w:p w:rsidR="00D648E9" w:rsidRPr="009E6D45" w:rsidRDefault="00D648E9" w:rsidP="00D648E9">
            <w:pPr>
              <w:rPr>
                <w:rFonts w:ascii="Arial" w:hAnsi="Arial" w:cs="Arial"/>
                <w:sz w:val="40"/>
                <w:szCs w:val="40"/>
              </w:rPr>
            </w:pPr>
            <w:r w:rsidRPr="009E6D45">
              <w:rPr>
                <w:rFonts w:ascii="Arial" w:hAnsi="Arial" w:cs="Arial"/>
                <w:sz w:val="40"/>
                <w:szCs w:val="40"/>
              </w:rPr>
              <w:t>Categorii speciale de ajutor (articolul 12)</w:t>
            </w:r>
          </w:p>
          <w:p w:rsidR="00E22C4B" w:rsidRDefault="00E22C4B" w:rsidP="00D648E9">
            <w:pPr>
              <w:rPr>
                <w:rFonts w:ascii="Arial" w:hAnsi="Arial" w:cs="Arial"/>
                <w:b/>
              </w:rPr>
            </w:pPr>
          </w:p>
          <w:p w:rsidR="00D648E9" w:rsidRPr="004A24B2" w:rsidRDefault="00D648E9" w:rsidP="00D648E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4A24B2">
              <w:rPr>
                <w:rFonts w:ascii="Arial" w:hAnsi="Arial" w:cs="Arial"/>
                <w:b/>
              </w:rPr>
              <w:t xml:space="preserve">TIPUL COMPANIEI </w:t>
            </w:r>
            <w:r w:rsidR="006C248D" w:rsidRPr="004A24B2">
              <w:rPr>
                <w:rFonts w:ascii="Arial" w:hAnsi="Arial" w:cs="Arial"/>
                <w:b/>
              </w:rPr>
              <w:t xml:space="preserve">/ </w:t>
            </w:r>
            <w:r w:rsidRPr="004A24B2">
              <w:rPr>
                <w:rFonts w:ascii="Arial" w:hAnsi="Arial" w:cs="Arial"/>
                <w:b/>
              </w:rPr>
              <w:t>CRITERII DE PERFORMAN</w:t>
            </w:r>
            <w:r w:rsidR="00515184" w:rsidRPr="004A24B2">
              <w:rPr>
                <w:rFonts w:ascii="Arial" w:hAnsi="Arial" w:cs="Arial"/>
                <w:b/>
              </w:rPr>
              <w:t>Ţ</w:t>
            </w:r>
            <w:r w:rsidRPr="004A24B2">
              <w:rPr>
                <w:rFonts w:ascii="Arial" w:hAnsi="Arial" w:cs="Arial"/>
                <w:b/>
              </w:rPr>
              <w:t>Ă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</w:p>
          <w:p w:rsidR="00D648E9" w:rsidRPr="008C3903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Pr="0026246A">
              <w:rPr>
                <w:rFonts w:ascii="Arial" w:hAnsi="Arial" w:cs="Arial"/>
                <w:b/>
              </w:rPr>
              <w:t>Ex</w:t>
            </w:r>
            <w:r w:rsidR="00F52289">
              <w:rPr>
                <w:rFonts w:ascii="Arial" w:hAnsi="Arial" w:cs="Arial"/>
                <w:b/>
              </w:rPr>
              <w:t>trovertită</w:t>
            </w:r>
            <w:r w:rsidRPr="0026246A">
              <w:rPr>
                <w:rFonts w:ascii="Arial" w:hAnsi="Arial" w:cs="Arial"/>
                <w:b/>
              </w:rPr>
              <w:t>:</w:t>
            </w:r>
            <w:r w:rsidRPr="004A24B2">
              <w:rPr>
                <w:rFonts w:ascii="Arial" w:hAnsi="Arial" w:cs="Arial"/>
              </w:rPr>
              <w:t xml:space="preserve"> </w:t>
            </w:r>
            <w:r w:rsidR="0026246A">
              <w:rPr>
                <w:rFonts w:ascii="Arial" w:hAnsi="Arial" w:cs="Arial"/>
              </w:rPr>
              <w:t xml:space="preserve">de la </w:t>
            </w:r>
            <w:r w:rsidR="007248C7">
              <w:rPr>
                <w:rFonts w:ascii="Arial" w:hAnsi="Arial" w:cs="Arial"/>
              </w:rPr>
              <w:t>firme de mic</w:t>
            </w:r>
            <w:r w:rsidR="007248C7">
              <w:rPr>
                <w:rFonts w:ascii="Arial" w:hAnsi="Arial" w:cs="Arial"/>
                <w:lang w:val="ro-RO"/>
              </w:rPr>
              <w:t>ă</w:t>
            </w:r>
            <w:r w:rsidR="007248C7">
              <w:rPr>
                <w:rFonts w:ascii="Arial" w:hAnsi="Arial" w:cs="Arial"/>
              </w:rPr>
              <w:t xml:space="preserve"> </w:t>
            </w:r>
            <w:r w:rsidR="0026246A">
              <w:rPr>
                <w:rFonts w:ascii="Arial" w:hAnsi="Arial" w:cs="Arial"/>
              </w:rPr>
              <w:t xml:space="preserve">dimensiune la </w:t>
            </w:r>
            <w:r w:rsidR="00E22C4B">
              <w:rPr>
                <w:rFonts w:ascii="Arial" w:hAnsi="Arial" w:cs="Arial"/>
              </w:rPr>
              <w:t xml:space="preserve">dimensiune </w:t>
            </w:r>
            <w:r w:rsidR="0026246A">
              <w:rPr>
                <w:rFonts w:ascii="Arial" w:hAnsi="Arial" w:cs="Arial"/>
              </w:rPr>
              <w:t>medie</w:t>
            </w:r>
            <w:r w:rsidRPr="004A24B2">
              <w:rPr>
                <w:rFonts w:ascii="Arial" w:hAnsi="Arial" w:cs="Arial"/>
              </w:rPr>
              <w:t xml:space="preserve">, </w:t>
            </w:r>
            <w:r w:rsidR="0026246A">
              <w:rPr>
                <w:rFonts w:ascii="Arial" w:hAnsi="Arial" w:cs="Arial"/>
              </w:rPr>
              <w:t xml:space="preserve">acestea şi-au sporit </w:t>
            </w:r>
            <w:r w:rsidR="00F52289">
              <w:rPr>
                <w:rFonts w:ascii="Arial" w:hAnsi="Arial" w:cs="Arial"/>
              </w:rPr>
              <w:t>deschi</w:t>
            </w:r>
            <w:r w:rsidR="0026246A">
              <w:rPr>
                <w:rFonts w:ascii="Arial" w:hAnsi="Arial" w:cs="Arial"/>
              </w:rPr>
              <w:t xml:space="preserve">derea </w:t>
            </w:r>
            <w:r w:rsidRPr="004A24B2">
              <w:rPr>
                <w:rFonts w:ascii="Arial" w:hAnsi="Arial" w:cs="Arial"/>
              </w:rPr>
              <w:t xml:space="preserve">(adică valoarea de export </w:t>
            </w:r>
            <w:r w:rsidR="0026246A">
              <w:rPr>
                <w:rFonts w:ascii="Arial" w:hAnsi="Arial" w:cs="Arial"/>
              </w:rPr>
              <w:t xml:space="preserve">faţă de </w:t>
            </w:r>
            <w:r w:rsidRPr="004A24B2">
              <w:rPr>
                <w:rFonts w:ascii="Arial" w:hAnsi="Arial" w:cs="Arial"/>
              </w:rPr>
              <w:t>raportul</w:t>
            </w:r>
            <w:r w:rsidR="0026246A">
              <w:rPr>
                <w:rFonts w:ascii="Arial" w:hAnsi="Arial" w:cs="Arial"/>
              </w:rPr>
              <w:t xml:space="preserve"> </w:t>
            </w:r>
            <w:r w:rsidRPr="004A24B2">
              <w:rPr>
                <w:rFonts w:ascii="Arial" w:hAnsi="Arial" w:cs="Arial"/>
              </w:rPr>
              <w:t xml:space="preserve">cifrei de afaceri) cu&gt; 10%, în ultimii 3 ani anteriori </w:t>
            </w:r>
            <w:r w:rsidR="00941A35">
              <w:rPr>
                <w:rFonts w:ascii="Arial" w:hAnsi="Arial" w:cs="Arial"/>
              </w:rPr>
              <w:t>depunerii aplicaţiei</w:t>
            </w:r>
            <w:r w:rsidRPr="00F52289">
              <w:rPr>
                <w:rFonts w:ascii="Arial" w:hAnsi="Arial" w:cs="Arial"/>
                <w:color w:val="C00000"/>
              </w:rPr>
              <w:t xml:space="preserve">, </w:t>
            </w:r>
            <w:r w:rsidRPr="008C3903">
              <w:rPr>
                <w:rFonts w:ascii="Arial" w:hAnsi="Arial" w:cs="Arial"/>
              </w:rPr>
              <w:t xml:space="preserve">cu&gt; 5% pentru un export în raport </w:t>
            </w:r>
            <w:r w:rsidR="007248C7">
              <w:rPr>
                <w:rFonts w:ascii="Arial" w:hAnsi="Arial" w:cs="Arial"/>
              </w:rPr>
              <w:t xml:space="preserve">cu </w:t>
            </w:r>
            <w:r w:rsidRPr="008C3903">
              <w:rPr>
                <w:rFonts w:ascii="Arial" w:hAnsi="Arial" w:cs="Arial"/>
              </w:rPr>
              <w:t>cifra de afaceri</w:t>
            </w:r>
            <w:r w:rsidR="00E22C4B" w:rsidRPr="008C3903">
              <w:rPr>
                <w:rFonts w:ascii="Arial" w:hAnsi="Arial" w:cs="Arial"/>
              </w:rPr>
              <w:t xml:space="preserve"> </w:t>
            </w:r>
            <w:r w:rsidRPr="008C3903">
              <w:rPr>
                <w:rFonts w:ascii="Arial" w:hAnsi="Arial" w:cs="Arial"/>
              </w:rPr>
              <w:t>&gt;70%</w:t>
            </w:r>
          </w:p>
          <w:p w:rsidR="0026246A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26246A" w:rsidRPr="0026246A">
              <w:rPr>
                <w:rFonts w:ascii="Arial" w:hAnsi="Arial" w:cs="Arial"/>
                <w:b/>
              </w:rPr>
              <w:t>I</w:t>
            </w:r>
            <w:r w:rsidRPr="0026246A">
              <w:rPr>
                <w:rFonts w:ascii="Arial" w:hAnsi="Arial" w:cs="Arial"/>
                <w:b/>
              </w:rPr>
              <w:t>novatoare:</w:t>
            </w:r>
            <w:r w:rsidRPr="004A24B2">
              <w:rPr>
                <w:rFonts w:ascii="Arial" w:hAnsi="Arial" w:cs="Arial"/>
              </w:rPr>
              <w:t xml:space="preserve"> </w:t>
            </w:r>
            <w:r w:rsidR="0026246A">
              <w:rPr>
                <w:rFonts w:ascii="Arial" w:hAnsi="Arial" w:cs="Arial"/>
              </w:rPr>
              <w:t>de la dimensiune mică la medie</w:t>
            </w:r>
            <w:r w:rsidRPr="004A24B2">
              <w:rPr>
                <w:rFonts w:ascii="Arial" w:hAnsi="Arial" w:cs="Arial"/>
              </w:rPr>
              <w:t xml:space="preserve">, cu cheltuieli </w:t>
            </w:r>
            <w:r w:rsidR="00F52289">
              <w:rPr>
                <w:rFonts w:ascii="Arial" w:hAnsi="Arial" w:cs="Arial"/>
              </w:rPr>
              <w:t xml:space="preserve">prevăzute </w:t>
            </w:r>
            <w:r w:rsidR="0026246A">
              <w:rPr>
                <w:rFonts w:ascii="Arial" w:hAnsi="Arial" w:cs="Arial"/>
              </w:rPr>
              <w:t xml:space="preserve">pentru </w:t>
            </w:r>
            <w:r w:rsidRPr="004A24B2">
              <w:rPr>
                <w:rFonts w:ascii="Arial" w:hAnsi="Arial" w:cs="Arial"/>
              </w:rPr>
              <w:t xml:space="preserve">cercetare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dezvoltare&gt; 10% din costurile totale de func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ionare, timp de cel pu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in 1 an în ultimii 3 ani înainte de </w:t>
            </w:r>
            <w:r w:rsidR="0026246A">
              <w:rPr>
                <w:rFonts w:ascii="Arial" w:hAnsi="Arial" w:cs="Arial"/>
              </w:rPr>
              <w:t>aplicaţie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Pr="00941A35">
              <w:rPr>
                <w:rFonts w:ascii="Arial" w:hAnsi="Arial" w:cs="Arial"/>
                <w:b/>
              </w:rPr>
              <w:t>Independent</w:t>
            </w:r>
            <w:r w:rsidR="00F52289">
              <w:rPr>
                <w:rFonts w:ascii="Arial" w:hAnsi="Arial" w:cs="Arial"/>
                <w:b/>
              </w:rPr>
              <w:t>ă</w:t>
            </w:r>
            <w:r w:rsidRPr="004A24B2">
              <w:rPr>
                <w:rFonts w:ascii="Arial" w:hAnsi="Arial" w:cs="Arial"/>
              </w:rPr>
              <w:t xml:space="preserve"> </w:t>
            </w:r>
            <w:r w:rsidR="00941A35">
              <w:rPr>
                <w:rFonts w:ascii="Arial" w:hAnsi="Arial" w:cs="Arial"/>
              </w:rPr>
              <w:t>de la dimensiune mică la medie</w:t>
            </w:r>
            <w:r w:rsidRPr="004A24B2">
              <w:rPr>
                <w:rFonts w:ascii="Arial" w:hAnsi="Arial" w:cs="Arial"/>
              </w:rPr>
              <w:t>, care ini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iază o procedură de fuziune după data publicării prezentei legi</w:t>
            </w:r>
          </w:p>
          <w:p w:rsidR="00D648E9" w:rsidRPr="004A24B2" w:rsidRDefault="00D648E9" w:rsidP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Companiile care prezintă </w:t>
            </w:r>
            <w:r w:rsidRPr="00941A35">
              <w:rPr>
                <w:rFonts w:ascii="Arial" w:hAnsi="Arial" w:cs="Arial"/>
                <w:b/>
              </w:rPr>
              <w:t>o cre</w:t>
            </w:r>
            <w:r w:rsidR="00515184" w:rsidRPr="00941A35">
              <w:rPr>
                <w:rFonts w:ascii="Arial" w:hAnsi="Arial" w:cs="Arial"/>
                <w:b/>
              </w:rPr>
              <w:t>ş</w:t>
            </w:r>
            <w:r w:rsidRPr="00941A35">
              <w:rPr>
                <w:rFonts w:ascii="Arial" w:hAnsi="Arial" w:cs="Arial"/>
                <w:b/>
              </w:rPr>
              <w:t xml:space="preserve">tere a </w:t>
            </w:r>
            <w:r w:rsidR="00F52289">
              <w:rPr>
                <w:rFonts w:ascii="Arial" w:hAnsi="Arial" w:cs="Arial"/>
                <w:b/>
              </w:rPr>
              <w:t xml:space="preserve">numărului de </w:t>
            </w:r>
            <w:r w:rsidRPr="00941A35">
              <w:rPr>
                <w:rFonts w:ascii="Arial" w:hAnsi="Arial" w:cs="Arial"/>
                <w:b/>
              </w:rPr>
              <w:t>angaja</w:t>
            </w:r>
            <w:r w:rsidR="00515184" w:rsidRPr="00941A35">
              <w:rPr>
                <w:rFonts w:ascii="Arial" w:hAnsi="Arial" w:cs="Arial"/>
                <w:b/>
              </w:rPr>
              <w:t>ţ</w:t>
            </w:r>
            <w:r w:rsidRPr="00941A35">
              <w:rPr>
                <w:rFonts w:ascii="Arial" w:hAnsi="Arial" w:cs="Arial"/>
                <w:b/>
              </w:rPr>
              <w:t xml:space="preserve">i </w:t>
            </w:r>
            <w:r w:rsidRPr="004A24B2">
              <w:rPr>
                <w:rFonts w:ascii="Arial" w:hAnsi="Arial" w:cs="Arial"/>
              </w:rPr>
              <w:t xml:space="preserve">&gt; 10% în ultimii 3 ani anteriori </w:t>
            </w:r>
            <w:r w:rsidR="00941A35">
              <w:rPr>
                <w:rFonts w:ascii="Arial" w:hAnsi="Arial" w:cs="Arial"/>
              </w:rPr>
              <w:t>depunerii aplicaţiei</w:t>
            </w:r>
          </w:p>
          <w:p w:rsidR="00D648E9" w:rsidRPr="00941A35" w:rsidRDefault="00D648E9" w:rsidP="00D648E9">
            <w:pPr>
              <w:rPr>
                <w:rFonts w:ascii="Arial" w:hAnsi="Arial" w:cs="Arial"/>
                <w:b/>
              </w:rPr>
            </w:pPr>
            <w:r w:rsidRPr="004A24B2">
              <w:rPr>
                <w:rFonts w:ascii="Arial" w:hAnsi="Arial" w:cs="Arial"/>
              </w:rPr>
              <w:t>•</w:t>
            </w:r>
            <w:r w:rsidR="00941A35">
              <w:rPr>
                <w:rFonts w:ascii="Arial" w:hAnsi="Arial" w:cs="Arial"/>
              </w:rPr>
              <w:t xml:space="preserve"> </w:t>
            </w:r>
            <w:r w:rsidR="00941A35" w:rsidRPr="00941A35">
              <w:rPr>
                <w:rFonts w:ascii="Arial" w:hAnsi="Arial" w:cs="Arial"/>
                <w:b/>
              </w:rPr>
              <w:t>C</w:t>
            </w:r>
            <w:r w:rsidRPr="00941A35">
              <w:rPr>
                <w:rFonts w:ascii="Arial" w:hAnsi="Arial" w:cs="Arial"/>
                <w:b/>
              </w:rPr>
              <w:t xml:space="preserve">ooperative, </w:t>
            </w:r>
            <w:r w:rsidR="00941A35" w:rsidRPr="00941A35">
              <w:rPr>
                <w:rFonts w:ascii="Arial" w:hAnsi="Arial" w:cs="Arial"/>
                <w:b/>
              </w:rPr>
              <w:t>Companii C</w:t>
            </w:r>
            <w:r w:rsidRPr="00941A35">
              <w:rPr>
                <w:rFonts w:ascii="Arial" w:hAnsi="Arial" w:cs="Arial"/>
                <w:b/>
              </w:rPr>
              <w:t xml:space="preserve">ooperative </w:t>
            </w:r>
            <w:r w:rsidR="00941A35" w:rsidRPr="00941A35">
              <w:rPr>
                <w:rFonts w:ascii="Arial" w:hAnsi="Arial" w:cs="Arial"/>
                <w:b/>
              </w:rPr>
              <w:t>S</w:t>
            </w:r>
            <w:r w:rsidRPr="00941A35">
              <w:rPr>
                <w:rFonts w:ascii="Arial" w:hAnsi="Arial" w:cs="Arial"/>
                <w:b/>
              </w:rPr>
              <w:t>ociale</w:t>
            </w:r>
            <w:r w:rsidRPr="004A24B2">
              <w:rPr>
                <w:rFonts w:ascii="Arial" w:hAnsi="Arial" w:cs="Arial"/>
              </w:rPr>
              <w:t xml:space="preserve"> precum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i </w:t>
            </w:r>
            <w:r w:rsidR="00941A35" w:rsidRPr="00941A35">
              <w:rPr>
                <w:rFonts w:ascii="Arial" w:hAnsi="Arial" w:cs="Arial"/>
                <w:b/>
              </w:rPr>
              <w:t>G</w:t>
            </w:r>
            <w:r w:rsidRPr="00941A35">
              <w:rPr>
                <w:rFonts w:ascii="Arial" w:hAnsi="Arial" w:cs="Arial"/>
                <w:b/>
              </w:rPr>
              <w:t xml:space="preserve">rupuri de </w:t>
            </w:r>
            <w:r w:rsidR="00941A35" w:rsidRPr="00941A35">
              <w:rPr>
                <w:rFonts w:ascii="Arial" w:hAnsi="Arial" w:cs="Arial"/>
                <w:b/>
              </w:rPr>
              <w:t>P</w:t>
            </w:r>
            <w:r w:rsidRPr="00941A35">
              <w:rPr>
                <w:rFonts w:ascii="Arial" w:hAnsi="Arial" w:cs="Arial"/>
                <w:b/>
              </w:rPr>
              <w:t xml:space="preserve">roducători </w:t>
            </w:r>
            <w:r w:rsidR="00515184" w:rsidRPr="00941A35">
              <w:rPr>
                <w:rFonts w:ascii="Arial" w:hAnsi="Arial" w:cs="Arial"/>
                <w:b/>
              </w:rPr>
              <w:t>ş</w:t>
            </w:r>
            <w:r w:rsidRPr="00941A35">
              <w:rPr>
                <w:rFonts w:ascii="Arial" w:hAnsi="Arial" w:cs="Arial"/>
                <w:b/>
              </w:rPr>
              <w:t>i Parteneriate Corporat</w:t>
            </w:r>
            <w:r w:rsidR="00941A35" w:rsidRPr="00941A35">
              <w:rPr>
                <w:rFonts w:ascii="Arial" w:hAnsi="Arial" w:cs="Arial"/>
                <w:b/>
              </w:rPr>
              <w:t xml:space="preserve">iste Agricole </w:t>
            </w:r>
          </w:p>
          <w:p w:rsidR="00941A35" w:rsidRPr="00941A35" w:rsidRDefault="00D648E9" w:rsidP="00D648E9">
            <w:pPr>
              <w:rPr>
                <w:rFonts w:ascii="Arial" w:hAnsi="Arial" w:cs="Arial"/>
                <w:b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941A35" w:rsidRPr="00941A35">
              <w:rPr>
                <w:rFonts w:ascii="Arial" w:hAnsi="Arial" w:cs="Arial"/>
              </w:rPr>
              <w:t>Sectoare</w:t>
            </w:r>
            <w:r w:rsidR="00941A35">
              <w:rPr>
                <w:rFonts w:ascii="Arial" w:hAnsi="Arial" w:cs="Arial"/>
              </w:rPr>
              <w:t xml:space="preserve">le </w:t>
            </w:r>
            <w:r w:rsidRPr="00941A35">
              <w:rPr>
                <w:rFonts w:ascii="Arial" w:hAnsi="Arial" w:cs="Arial"/>
                <w:b/>
              </w:rPr>
              <w:t xml:space="preserve">Tehnologia </w:t>
            </w:r>
            <w:r w:rsidR="00941A35" w:rsidRPr="00941A35">
              <w:rPr>
                <w:rFonts w:ascii="Arial" w:hAnsi="Arial" w:cs="Arial"/>
                <w:b/>
              </w:rPr>
              <w:t>I</w:t>
            </w:r>
            <w:r w:rsidRPr="00941A35">
              <w:rPr>
                <w:rFonts w:ascii="Arial" w:hAnsi="Arial" w:cs="Arial"/>
                <w:b/>
              </w:rPr>
              <w:t>nforma</w:t>
            </w:r>
            <w:r w:rsidR="00515184" w:rsidRPr="00941A35">
              <w:rPr>
                <w:rFonts w:ascii="Arial" w:hAnsi="Arial" w:cs="Arial"/>
                <w:b/>
              </w:rPr>
              <w:t>ţ</w:t>
            </w:r>
            <w:r w:rsidRPr="00941A35">
              <w:rPr>
                <w:rFonts w:ascii="Arial" w:hAnsi="Arial" w:cs="Arial"/>
                <w:b/>
              </w:rPr>
              <w:t xml:space="preserve">iei </w:t>
            </w:r>
            <w:r w:rsidR="00515184" w:rsidRPr="00941A35">
              <w:rPr>
                <w:rFonts w:ascii="Arial" w:hAnsi="Arial" w:cs="Arial"/>
                <w:b/>
              </w:rPr>
              <w:t>ş</w:t>
            </w:r>
            <w:r w:rsidRPr="00941A35">
              <w:rPr>
                <w:rFonts w:ascii="Arial" w:hAnsi="Arial" w:cs="Arial"/>
                <w:b/>
              </w:rPr>
              <w:t xml:space="preserve">i </w:t>
            </w:r>
            <w:r w:rsidR="00941A35" w:rsidRPr="00941A35">
              <w:rPr>
                <w:rFonts w:ascii="Arial" w:hAnsi="Arial" w:cs="Arial"/>
                <w:b/>
              </w:rPr>
              <w:t>C</w:t>
            </w:r>
            <w:r w:rsidRPr="00941A35">
              <w:rPr>
                <w:rFonts w:ascii="Arial" w:hAnsi="Arial" w:cs="Arial"/>
                <w:b/>
              </w:rPr>
              <w:t>omunica</w:t>
            </w:r>
            <w:r w:rsidR="00515184" w:rsidRPr="00941A35">
              <w:rPr>
                <w:rFonts w:ascii="Arial" w:hAnsi="Arial" w:cs="Arial"/>
                <w:b/>
              </w:rPr>
              <w:t>ţ</w:t>
            </w:r>
            <w:r w:rsidR="00941A35" w:rsidRPr="00941A35">
              <w:rPr>
                <w:rFonts w:ascii="Arial" w:hAnsi="Arial" w:cs="Arial"/>
                <w:b/>
              </w:rPr>
              <w:t xml:space="preserve">iilor </w:t>
            </w:r>
            <w:r w:rsidRPr="00941A35">
              <w:rPr>
                <w:rFonts w:ascii="Arial" w:hAnsi="Arial" w:cs="Arial"/>
                <w:b/>
              </w:rPr>
              <w:t xml:space="preserve">(TIC) </w:t>
            </w:r>
            <w:r w:rsidR="00515184" w:rsidRPr="00941A35">
              <w:rPr>
                <w:rFonts w:ascii="Arial" w:hAnsi="Arial" w:cs="Arial"/>
                <w:b/>
              </w:rPr>
              <w:t>ş</w:t>
            </w:r>
            <w:r w:rsidRPr="00941A35">
              <w:rPr>
                <w:rFonts w:ascii="Arial" w:hAnsi="Arial" w:cs="Arial"/>
                <w:b/>
              </w:rPr>
              <w:t xml:space="preserve">i </w:t>
            </w:r>
            <w:r w:rsidR="00941A35">
              <w:rPr>
                <w:rFonts w:ascii="Arial" w:hAnsi="Arial" w:cs="Arial"/>
                <w:b/>
              </w:rPr>
              <w:t>A</w:t>
            </w:r>
            <w:r w:rsidRPr="00941A35">
              <w:rPr>
                <w:rFonts w:ascii="Arial" w:hAnsi="Arial" w:cs="Arial"/>
                <w:b/>
              </w:rPr>
              <w:t xml:space="preserve">gro-alimentar </w:t>
            </w:r>
          </w:p>
          <w:p w:rsidR="000E7E8D" w:rsidRPr="004A24B2" w:rsidRDefault="00D648E9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Companiile care realizează o </w:t>
            </w:r>
            <w:r w:rsidRPr="00941A35">
              <w:rPr>
                <w:rFonts w:ascii="Arial" w:hAnsi="Arial" w:cs="Arial"/>
                <w:b/>
              </w:rPr>
              <w:t>valoare adăugată ridicată,</w:t>
            </w:r>
            <w:r w:rsidRPr="004A24B2">
              <w:rPr>
                <w:rFonts w:ascii="Arial" w:hAnsi="Arial" w:cs="Arial"/>
              </w:rPr>
              <w:t xml:space="preserve"> în compara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ie cu media sector</w:t>
            </w:r>
            <w:r w:rsidR="00941A35">
              <w:rPr>
                <w:rFonts w:ascii="Arial" w:hAnsi="Arial" w:cs="Arial"/>
              </w:rPr>
              <w:t>ul</w:t>
            </w:r>
            <w:r w:rsidR="00F52289">
              <w:rPr>
                <w:rFonts w:ascii="Arial" w:hAnsi="Arial" w:cs="Arial"/>
              </w:rPr>
              <w:t>u</w:t>
            </w:r>
            <w:r w:rsidR="00941A35">
              <w:rPr>
                <w:rFonts w:ascii="Arial" w:hAnsi="Arial" w:cs="Arial"/>
              </w:rPr>
              <w:t>i lor</w:t>
            </w:r>
          </w:p>
        </w:tc>
        <w:tc>
          <w:tcPr>
            <w:tcW w:w="4811" w:type="dxa"/>
          </w:tcPr>
          <w:p w:rsidR="00245F18" w:rsidRPr="004A24B2" w:rsidRDefault="00245F18" w:rsidP="000E7E8D">
            <w:pPr>
              <w:rPr>
                <w:rFonts w:ascii="Arial" w:hAnsi="Arial" w:cs="Arial"/>
                <w:b/>
              </w:rPr>
            </w:pPr>
          </w:p>
          <w:p w:rsidR="007248C7" w:rsidRDefault="007248C7" w:rsidP="000E7E8D">
            <w:pPr>
              <w:rPr>
                <w:rFonts w:ascii="Arial" w:hAnsi="Arial" w:cs="Arial"/>
                <w:b/>
              </w:rPr>
            </w:pPr>
          </w:p>
          <w:p w:rsidR="000E7E8D" w:rsidRPr="004A24B2" w:rsidRDefault="006C248D" w:rsidP="000E7E8D">
            <w:pPr>
              <w:rPr>
                <w:rFonts w:ascii="Arial" w:hAnsi="Arial" w:cs="Arial"/>
                <w:b/>
              </w:rPr>
            </w:pPr>
            <w:r w:rsidRPr="004A24B2">
              <w:rPr>
                <w:rFonts w:ascii="Arial" w:hAnsi="Arial" w:cs="Arial"/>
                <w:b/>
              </w:rPr>
              <w:t xml:space="preserve">CRITERII GEOGRAFICE   </w:t>
            </w:r>
            <w:r w:rsidR="000E7E8D" w:rsidRPr="004A24B2">
              <w:rPr>
                <w:rFonts w:ascii="Arial" w:hAnsi="Arial" w:cs="Arial"/>
                <w:b/>
              </w:rPr>
              <w:t xml:space="preserve"> </w:t>
            </w:r>
          </w:p>
          <w:p w:rsidR="00245F18" w:rsidRPr="004A24B2" w:rsidRDefault="00245F18" w:rsidP="000E7E8D">
            <w:pPr>
              <w:rPr>
                <w:rFonts w:ascii="Arial" w:hAnsi="Arial" w:cs="Arial"/>
              </w:rPr>
            </w:pPr>
          </w:p>
          <w:p w:rsidR="006C248D" w:rsidRPr="004A24B2" w:rsidRDefault="00103895" w:rsidP="006C2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E71549">
              <w:rPr>
                <w:rFonts w:ascii="Arial" w:hAnsi="Arial" w:cs="Arial"/>
              </w:rPr>
              <w:t xml:space="preserve">Firmele </w:t>
            </w:r>
            <w:r w:rsidR="006C248D" w:rsidRPr="004A24B2">
              <w:rPr>
                <w:rFonts w:ascii="Arial" w:hAnsi="Arial" w:cs="Arial"/>
              </w:rPr>
              <w:t>al căror plan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="006C248D" w:rsidRPr="004A24B2">
              <w:rPr>
                <w:rFonts w:ascii="Arial" w:hAnsi="Arial" w:cs="Arial"/>
              </w:rPr>
              <w:t xml:space="preserve">ii este </w:t>
            </w:r>
            <w:r w:rsidR="00941A35">
              <w:rPr>
                <w:rFonts w:ascii="Arial" w:hAnsi="Arial" w:cs="Arial"/>
              </w:rPr>
              <w:t xml:space="preserve">implementat </w:t>
            </w:r>
            <w:r w:rsidR="006C248D" w:rsidRPr="004A24B2">
              <w:rPr>
                <w:rFonts w:ascii="Arial" w:hAnsi="Arial" w:cs="Arial"/>
              </w:rPr>
              <w:t xml:space="preserve">în </w:t>
            </w:r>
            <w:r w:rsidR="006C248D" w:rsidRPr="00941A35">
              <w:rPr>
                <w:rFonts w:ascii="Arial" w:hAnsi="Arial" w:cs="Arial"/>
                <w:b/>
              </w:rPr>
              <w:t>site-uri organizate</w:t>
            </w:r>
            <w:r w:rsidR="006C248D" w:rsidRPr="004A24B2">
              <w:rPr>
                <w:rFonts w:ascii="Arial" w:hAnsi="Arial" w:cs="Arial"/>
              </w:rPr>
              <w:t xml:space="preserve"> (</w:t>
            </w:r>
            <w:r w:rsidR="00941A35" w:rsidRPr="004A24B2">
              <w:rPr>
                <w:rFonts w:ascii="Arial" w:hAnsi="Arial" w:cs="Arial"/>
              </w:rPr>
              <w:t xml:space="preserve">Zone </w:t>
            </w:r>
            <w:r w:rsidR="00941A35">
              <w:rPr>
                <w:rFonts w:ascii="Arial" w:hAnsi="Arial" w:cs="Arial"/>
              </w:rPr>
              <w:t>C</w:t>
            </w:r>
            <w:r w:rsidR="006C248D" w:rsidRPr="004A24B2">
              <w:rPr>
                <w:rFonts w:ascii="Arial" w:hAnsi="Arial" w:cs="Arial"/>
              </w:rPr>
              <w:t xml:space="preserve">omerciale </w:t>
            </w:r>
            <w:r w:rsidR="00515184" w:rsidRPr="004A24B2">
              <w:rPr>
                <w:rFonts w:ascii="Arial" w:hAnsi="Arial" w:cs="Arial"/>
              </w:rPr>
              <w:t>ş</w:t>
            </w:r>
            <w:r w:rsidR="006C248D" w:rsidRPr="004A24B2">
              <w:rPr>
                <w:rFonts w:ascii="Arial" w:hAnsi="Arial" w:cs="Arial"/>
              </w:rPr>
              <w:t xml:space="preserve">i </w:t>
            </w:r>
            <w:r w:rsidR="00941A35">
              <w:rPr>
                <w:rFonts w:ascii="Arial" w:hAnsi="Arial" w:cs="Arial"/>
              </w:rPr>
              <w:t>I</w:t>
            </w:r>
            <w:r w:rsidR="006C248D" w:rsidRPr="004A24B2">
              <w:rPr>
                <w:rFonts w:ascii="Arial" w:hAnsi="Arial" w:cs="Arial"/>
              </w:rPr>
              <w:t xml:space="preserve">ndustriale, </w:t>
            </w:r>
            <w:r w:rsidR="00941A35">
              <w:rPr>
                <w:rFonts w:ascii="Arial" w:hAnsi="Arial" w:cs="Arial"/>
              </w:rPr>
              <w:t>P</w:t>
            </w:r>
            <w:r w:rsidR="006C248D" w:rsidRPr="004A24B2">
              <w:rPr>
                <w:rFonts w:ascii="Arial" w:hAnsi="Arial" w:cs="Arial"/>
              </w:rPr>
              <w:t xml:space="preserve">arcuri de afaceri, etc.) </w:t>
            </w:r>
            <w:r w:rsidR="00515184" w:rsidRPr="004A24B2">
              <w:rPr>
                <w:rFonts w:ascii="Arial" w:hAnsi="Arial" w:cs="Arial"/>
              </w:rPr>
              <w:t>ş</w:t>
            </w:r>
            <w:r w:rsidR="006C248D" w:rsidRPr="004A24B2">
              <w:rPr>
                <w:rFonts w:ascii="Arial" w:hAnsi="Arial" w:cs="Arial"/>
              </w:rPr>
              <w:t xml:space="preserve">i nu este legat de modernizarea sau extinderea unei </w:t>
            </w:r>
            <w:r w:rsidR="00F52289">
              <w:rPr>
                <w:rFonts w:ascii="Arial" w:hAnsi="Arial" w:cs="Arial"/>
              </w:rPr>
              <w:t>utilităţi</w:t>
            </w:r>
            <w:r w:rsidR="00941A35">
              <w:rPr>
                <w:rFonts w:ascii="Arial" w:hAnsi="Arial" w:cs="Arial"/>
              </w:rPr>
              <w:t xml:space="preserve"> existente</w:t>
            </w:r>
            <w:r w:rsidR="006C248D" w:rsidRPr="004A24B2">
              <w:rPr>
                <w:rFonts w:ascii="Arial" w:hAnsi="Arial" w:cs="Arial"/>
              </w:rPr>
              <w:t xml:space="preserve"> a </w:t>
            </w:r>
            <w:r w:rsidR="00941A35">
              <w:rPr>
                <w:rFonts w:ascii="Arial" w:hAnsi="Arial" w:cs="Arial"/>
              </w:rPr>
              <w:t xml:space="preserve">firmei </w:t>
            </w:r>
            <w:r w:rsidR="006C248D" w:rsidRPr="004A24B2">
              <w:rPr>
                <w:rFonts w:ascii="Arial" w:hAnsi="Arial" w:cs="Arial"/>
              </w:rPr>
              <w:t>care beneficiază de ajutor.</w:t>
            </w:r>
          </w:p>
          <w:p w:rsidR="00E22C4B" w:rsidRDefault="00E22C4B" w:rsidP="006C248D">
            <w:pPr>
              <w:rPr>
                <w:rFonts w:ascii="Arial" w:hAnsi="Arial" w:cs="Arial"/>
              </w:rPr>
            </w:pPr>
          </w:p>
          <w:p w:rsidR="006C248D" w:rsidRPr="004A24B2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E71549">
              <w:rPr>
                <w:rFonts w:ascii="Arial" w:hAnsi="Arial" w:cs="Arial"/>
              </w:rPr>
              <w:t xml:space="preserve">Firmele </w:t>
            </w:r>
            <w:r w:rsidRPr="004A24B2">
              <w:rPr>
                <w:rFonts w:ascii="Arial" w:hAnsi="Arial" w:cs="Arial"/>
              </w:rPr>
              <w:t>al căror plan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este </w:t>
            </w:r>
            <w:r w:rsidR="00103895">
              <w:rPr>
                <w:rFonts w:ascii="Arial" w:hAnsi="Arial" w:cs="Arial"/>
              </w:rPr>
              <w:t xml:space="preserve">implementat </w:t>
            </w:r>
            <w:r w:rsidRPr="004A24B2">
              <w:rPr>
                <w:rFonts w:ascii="Arial" w:hAnsi="Arial" w:cs="Arial"/>
              </w:rPr>
              <w:t xml:space="preserve">în </w:t>
            </w:r>
            <w:r w:rsidR="00103895">
              <w:rPr>
                <w:rFonts w:ascii="Arial" w:hAnsi="Arial" w:cs="Arial"/>
              </w:rPr>
              <w:t>Z</w:t>
            </w:r>
            <w:r w:rsidRPr="004A24B2">
              <w:rPr>
                <w:rFonts w:ascii="Arial" w:hAnsi="Arial" w:cs="Arial"/>
              </w:rPr>
              <w:t xml:space="preserve">one </w:t>
            </w:r>
            <w:r w:rsidR="00E22C4B">
              <w:rPr>
                <w:rFonts w:ascii="Arial" w:hAnsi="Arial" w:cs="Arial"/>
              </w:rPr>
              <w:t>s</w:t>
            </w:r>
            <w:r w:rsidRPr="004A24B2">
              <w:rPr>
                <w:rFonts w:ascii="Arial" w:hAnsi="Arial" w:cs="Arial"/>
              </w:rPr>
              <w:t>peciale:</w:t>
            </w:r>
          </w:p>
          <w:p w:rsidR="006C248D" w:rsidRPr="004A24B2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(453 </w:t>
            </w:r>
            <w:r w:rsidR="00103895">
              <w:rPr>
                <w:rFonts w:ascii="Arial" w:hAnsi="Arial" w:cs="Arial"/>
              </w:rPr>
              <w:t>u</w:t>
            </w:r>
            <w:r w:rsidRPr="004A24B2">
              <w:rPr>
                <w:rFonts w:ascii="Arial" w:hAnsi="Arial" w:cs="Arial"/>
              </w:rPr>
              <w:t>nită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 municipale, 43,8% din total, 19,5% din popula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ia rezidentă a 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ării)</w:t>
            </w:r>
          </w:p>
          <w:p w:rsidR="007248C7" w:rsidRDefault="00E71549" w:rsidP="006C2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6C248D" w:rsidRPr="00103895" w:rsidRDefault="006C248D" w:rsidP="006C248D">
            <w:pPr>
              <w:rPr>
                <w:rFonts w:ascii="Arial" w:hAnsi="Arial" w:cs="Arial"/>
                <w:b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103895" w:rsidRPr="00103895">
              <w:rPr>
                <w:rFonts w:ascii="Arial" w:hAnsi="Arial" w:cs="Arial"/>
                <w:b/>
              </w:rPr>
              <w:t>a</w:t>
            </w:r>
            <w:r w:rsidRPr="00103895">
              <w:rPr>
                <w:rFonts w:ascii="Arial" w:hAnsi="Arial" w:cs="Arial"/>
                <w:b/>
              </w:rPr>
              <w:t>. regiuni muntoase</w:t>
            </w:r>
          </w:p>
          <w:p w:rsidR="007248C7" w:rsidRDefault="00E71549" w:rsidP="006C2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6C248D" w:rsidRPr="004A24B2" w:rsidRDefault="006C248D" w:rsidP="006C248D">
            <w:pPr>
              <w:rPr>
                <w:rFonts w:ascii="Arial" w:hAnsi="Arial" w:cs="Arial"/>
              </w:rPr>
            </w:pPr>
            <w:r w:rsidRPr="00103895">
              <w:rPr>
                <w:rFonts w:ascii="Arial" w:hAnsi="Arial" w:cs="Arial"/>
                <w:b/>
              </w:rPr>
              <w:t xml:space="preserve">• b. </w:t>
            </w:r>
            <w:r w:rsidR="00103895" w:rsidRPr="00103895">
              <w:rPr>
                <w:rFonts w:ascii="Arial" w:hAnsi="Arial" w:cs="Arial"/>
                <w:b/>
              </w:rPr>
              <w:t>r</w:t>
            </w:r>
            <w:r w:rsidRPr="00103895">
              <w:rPr>
                <w:rFonts w:ascii="Arial" w:hAnsi="Arial" w:cs="Arial"/>
                <w:b/>
              </w:rPr>
              <w:t>egiune de frontieră:</w:t>
            </w:r>
            <w:r w:rsidRPr="004A24B2">
              <w:rPr>
                <w:rFonts w:ascii="Arial" w:hAnsi="Arial" w:cs="Arial"/>
              </w:rPr>
              <w:t xml:space="preserve"> </w:t>
            </w:r>
            <w:r w:rsidR="00103895">
              <w:rPr>
                <w:rFonts w:ascii="Arial" w:hAnsi="Arial" w:cs="Arial"/>
              </w:rPr>
              <w:t>la</w:t>
            </w:r>
            <w:r w:rsidRPr="004A24B2">
              <w:rPr>
                <w:rFonts w:ascii="Arial" w:hAnsi="Arial" w:cs="Arial"/>
              </w:rPr>
              <w:t xml:space="preserve"> 30km </w:t>
            </w:r>
            <w:r w:rsidR="00F52289">
              <w:rPr>
                <w:rFonts w:ascii="Arial" w:hAnsi="Arial" w:cs="Arial"/>
              </w:rPr>
              <w:t xml:space="preserve">distanţă </w:t>
            </w:r>
            <w:r w:rsidR="00103895">
              <w:rPr>
                <w:rFonts w:ascii="Arial" w:hAnsi="Arial" w:cs="Arial"/>
              </w:rPr>
              <w:t xml:space="preserve">de </w:t>
            </w:r>
            <w:r w:rsidRPr="004A24B2">
              <w:rPr>
                <w:rFonts w:ascii="Arial" w:hAnsi="Arial" w:cs="Arial"/>
              </w:rPr>
              <w:t xml:space="preserve">frontiere, precum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i insulele din </w:t>
            </w:r>
            <w:r w:rsidR="00103895">
              <w:rPr>
                <w:rFonts w:ascii="Arial" w:hAnsi="Arial" w:cs="Arial"/>
              </w:rPr>
              <w:t>Regiunea Egeeană de Nord</w:t>
            </w:r>
            <w:r w:rsidRPr="004A24B2">
              <w:rPr>
                <w:rFonts w:ascii="Arial" w:hAnsi="Arial" w:cs="Arial"/>
              </w:rPr>
              <w:t xml:space="preserve">, insula Samothraki, Prefectura Evros </w:t>
            </w:r>
            <w:r w:rsidR="00103895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Prefectura Dodecane</w:t>
            </w:r>
            <w:r w:rsidR="00103895">
              <w:rPr>
                <w:rFonts w:ascii="Arial" w:hAnsi="Arial" w:cs="Arial"/>
              </w:rPr>
              <w:t>s</w:t>
            </w:r>
            <w:r w:rsidRPr="004A24B2">
              <w:rPr>
                <w:rFonts w:ascii="Arial" w:hAnsi="Arial" w:cs="Arial"/>
              </w:rPr>
              <w:t>e</w:t>
            </w:r>
          </w:p>
          <w:p w:rsidR="007248C7" w:rsidRDefault="00E71549" w:rsidP="006C2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103895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</w:t>
            </w:r>
            <w:r w:rsidRPr="00103895">
              <w:rPr>
                <w:rFonts w:ascii="Arial" w:hAnsi="Arial" w:cs="Arial"/>
                <w:b/>
              </w:rPr>
              <w:t>. insule</w:t>
            </w:r>
            <w:r w:rsidRPr="004A24B2">
              <w:rPr>
                <w:rFonts w:ascii="Arial" w:hAnsi="Arial" w:cs="Arial"/>
              </w:rPr>
              <w:t>, cu o popula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ie mai mică de 3.100 de </w:t>
            </w:r>
            <w:r w:rsidR="00103895">
              <w:rPr>
                <w:rFonts w:ascii="Arial" w:hAnsi="Arial" w:cs="Arial"/>
              </w:rPr>
              <w:t>locuitori</w:t>
            </w:r>
          </w:p>
          <w:p w:rsidR="007248C7" w:rsidRDefault="00E71549" w:rsidP="006C2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6C248D" w:rsidRPr="004A24B2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d. zone cu o </w:t>
            </w:r>
            <w:r w:rsidRPr="00103895">
              <w:rPr>
                <w:rFonts w:ascii="Arial" w:hAnsi="Arial" w:cs="Arial"/>
                <w:b/>
              </w:rPr>
              <w:t>reducere a popula</w:t>
            </w:r>
            <w:r w:rsidR="00515184" w:rsidRPr="00103895">
              <w:rPr>
                <w:rFonts w:ascii="Arial" w:hAnsi="Arial" w:cs="Arial"/>
                <w:b/>
              </w:rPr>
              <w:t>ţ</w:t>
            </w:r>
            <w:r w:rsidRPr="00103895">
              <w:rPr>
                <w:rFonts w:ascii="Arial" w:hAnsi="Arial" w:cs="Arial"/>
                <w:b/>
              </w:rPr>
              <w:t>iei reziden</w:t>
            </w:r>
            <w:r w:rsidR="00F52289">
              <w:rPr>
                <w:rFonts w:ascii="Arial" w:hAnsi="Arial" w:cs="Arial"/>
                <w:b/>
              </w:rPr>
              <w:t>ţiale</w:t>
            </w:r>
            <w:r w:rsidR="009520DF">
              <w:rPr>
                <w:rFonts w:ascii="Arial" w:hAnsi="Arial" w:cs="Arial"/>
                <w:b/>
              </w:rPr>
              <w:t xml:space="preserve"> </w:t>
            </w:r>
            <w:r w:rsidRPr="004A24B2">
              <w:rPr>
                <w:rFonts w:ascii="Arial" w:hAnsi="Arial" w:cs="Arial"/>
              </w:rPr>
              <w:t>&gt; 30% în perioada 2001-2011</w:t>
            </w:r>
          </w:p>
          <w:p w:rsidR="007248C7" w:rsidRDefault="00E71549" w:rsidP="006C2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245F18" w:rsidRPr="004A24B2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proofErr w:type="gramStart"/>
            <w:r w:rsidRPr="004A24B2">
              <w:rPr>
                <w:rFonts w:ascii="Arial" w:hAnsi="Arial" w:cs="Arial"/>
              </w:rPr>
              <w:t>e</w:t>
            </w:r>
            <w:proofErr w:type="gramEnd"/>
            <w:r w:rsidRPr="004A24B2">
              <w:rPr>
                <w:rFonts w:ascii="Arial" w:hAnsi="Arial" w:cs="Arial"/>
              </w:rPr>
              <w:t xml:space="preserve">. </w:t>
            </w:r>
            <w:r w:rsidR="00E71549">
              <w:rPr>
                <w:rFonts w:ascii="Arial" w:hAnsi="Arial" w:cs="Arial"/>
              </w:rPr>
              <w:t xml:space="preserve">firme </w:t>
            </w:r>
            <w:r w:rsidRPr="004A24B2">
              <w:rPr>
                <w:rFonts w:ascii="Arial" w:hAnsi="Arial" w:cs="Arial"/>
              </w:rPr>
              <w:t>al căror plan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este </w:t>
            </w:r>
            <w:r w:rsidR="00103895">
              <w:rPr>
                <w:rFonts w:ascii="Arial" w:hAnsi="Arial" w:cs="Arial"/>
              </w:rPr>
              <w:t xml:space="preserve">implementat </w:t>
            </w:r>
            <w:r w:rsidRPr="004A24B2">
              <w:rPr>
                <w:rFonts w:ascii="Arial" w:hAnsi="Arial" w:cs="Arial"/>
              </w:rPr>
              <w:t xml:space="preserve">în </w:t>
            </w:r>
            <w:r w:rsidRPr="009520DF">
              <w:rPr>
                <w:rFonts w:ascii="Arial" w:hAnsi="Arial" w:cs="Arial"/>
                <w:b/>
              </w:rPr>
              <w:t>zone cu flux de migra</w:t>
            </w:r>
            <w:r w:rsidR="00515184" w:rsidRPr="009520DF">
              <w:rPr>
                <w:rFonts w:ascii="Arial" w:hAnsi="Arial" w:cs="Arial"/>
                <w:b/>
              </w:rPr>
              <w:t>ţ</w:t>
            </w:r>
            <w:r w:rsidRPr="009520DF">
              <w:rPr>
                <w:rFonts w:ascii="Arial" w:hAnsi="Arial" w:cs="Arial"/>
                <w:b/>
              </w:rPr>
              <w:t xml:space="preserve">ie </w:t>
            </w:r>
            <w:r w:rsidR="00103895" w:rsidRPr="009520DF">
              <w:rPr>
                <w:rFonts w:ascii="Arial" w:hAnsi="Arial" w:cs="Arial"/>
                <w:b/>
              </w:rPr>
              <w:t>în creştere</w:t>
            </w:r>
            <w:r w:rsidR="00E71549" w:rsidRPr="009520DF">
              <w:rPr>
                <w:rFonts w:ascii="Arial" w:hAnsi="Arial" w:cs="Arial"/>
                <w:b/>
              </w:rPr>
              <w:t xml:space="preserve"> </w:t>
            </w:r>
            <w:r w:rsidR="00E71549">
              <w:rPr>
                <w:rFonts w:ascii="Arial" w:hAnsi="Arial" w:cs="Arial"/>
              </w:rPr>
              <w:t>în specia în</w:t>
            </w:r>
            <w:r w:rsidRPr="004A24B2">
              <w:rPr>
                <w:rFonts w:ascii="Arial" w:hAnsi="Arial" w:cs="Arial"/>
              </w:rPr>
              <w:t>: Agathonisi, Kalymnos, Kastelorizo, Kos, Leros, Lesvos, Samos, Simi, Chios.</w:t>
            </w:r>
          </w:p>
          <w:p w:rsidR="000E7E8D" w:rsidRPr="004A24B2" w:rsidRDefault="000E7E8D" w:rsidP="000E7E8D">
            <w:pPr>
              <w:rPr>
                <w:rFonts w:ascii="Arial" w:hAnsi="Arial" w:cs="Arial"/>
              </w:rPr>
            </w:pPr>
          </w:p>
        </w:tc>
      </w:tr>
      <w:tr w:rsidR="000E7E8D" w:rsidRPr="004A24B2" w:rsidTr="00402727">
        <w:tc>
          <w:tcPr>
            <w:tcW w:w="4811" w:type="dxa"/>
          </w:tcPr>
          <w:p w:rsidR="006A3231" w:rsidRDefault="006A3231" w:rsidP="006C248D">
            <w:pPr>
              <w:rPr>
                <w:rFonts w:ascii="Arial" w:hAnsi="Arial" w:cs="Arial"/>
                <w:sz w:val="32"/>
                <w:szCs w:val="32"/>
              </w:rPr>
            </w:pPr>
          </w:p>
          <w:p w:rsidR="007248C7" w:rsidRDefault="007248C7" w:rsidP="006C248D">
            <w:pPr>
              <w:rPr>
                <w:rFonts w:ascii="Arial" w:hAnsi="Arial" w:cs="Arial"/>
                <w:sz w:val="40"/>
                <w:szCs w:val="40"/>
              </w:rPr>
            </w:pPr>
          </w:p>
          <w:p w:rsidR="007248C7" w:rsidRDefault="007248C7" w:rsidP="006C248D">
            <w:pPr>
              <w:rPr>
                <w:rFonts w:ascii="Arial" w:hAnsi="Arial" w:cs="Arial"/>
                <w:sz w:val="40"/>
                <w:szCs w:val="40"/>
              </w:rPr>
            </w:pPr>
          </w:p>
          <w:p w:rsidR="007248C7" w:rsidRDefault="007248C7" w:rsidP="006C248D">
            <w:pPr>
              <w:rPr>
                <w:rFonts w:ascii="Arial" w:hAnsi="Arial" w:cs="Arial"/>
                <w:sz w:val="40"/>
                <w:szCs w:val="40"/>
              </w:rPr>
            </w:pPr>
          </w:p>
          <w:p w:rsidR="006C248D" w:rsidRPr="009E6D45" w:rsidRDefault="006C248D" w:rsidP="006C248D">
            <w:pPr>
              <w:rPr>
                <w:rFonts w:ascii="Arial" w:hAnsi="Arial" w:cs="Arial"/>
                <w:sz w:val="40"/>
                <w:szCs w:val="40"/>
              </w:rPr>
            </w:pPr>
            <w:r w:rsidRPr="009E6D45">
              <w:rPr>
                <w:rFonts w:ascii="Arial" w:hAnsi="Arial" w:cs="Arial"/>
                <w:sz w:val="40"/>
                <w:szCs w:val="40"/>
              </w:rPr>
              <w:t>Proceduri de depunere şi evaluare</w:t>
            </w:r>
          </w:p>
          <w:p w:rsidR="009E6D45" w:rsidRDefault="009E6D45" w:rsidP="006C248D">
            <w:pPr>
              <w:rPr>
                <w:rFonts w:ascii="Arial" w:hAnsi="Arial" w:cs="Arial"/>
              </w:rPr>
            </w:pPr>
          </w:p>
          <w:p w:rsidR="00E71549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Toate procedurile vor fi </w:t>
            </w:r>
            <w:r w:rsidR="00E71549">
              <w:rPr>
                <w:rFonts w:ascii="Arial" w:hAnsi="Arial" w:cs="Arial"/>
              </w:rPr>
              <w:t xml:space="preserve">gestionate prin </w:t>
            </w:r>
            <w:r w:rsidRPr="004A24B2">
              <w:rPr>
                <w:rFonts w:ascii="Arial" w:hAnsi="Arial" w:cs="Arial"/>
              </w:rPr>
              <w:t xml:space="preserve">intermediul Sistemului de </w:t>
            </w:r>
            <w:r w:rsidR="00E71549">
              <w:rPr>
                <w:rFonts w:ascii="Arial" w:hAnsi="Arial" w:cs="Arial"/>
              </w:rPr>
              <w:t>I</w:t>
            </w:r>
            <w:r w:rsidRPr="004A24B2">
              <w:rPr>
                <w:rFonts w:ascii="Arial" w:hAnsi="Arial" w:cs="Arial"/>
              </w:rPr>
              <w:t xml:space="preserve">nformare al </w:t>
            </w:r>
            <w:r w:rsidR="00E71549">
              <w:rPr>
                <w:rFonts w:ascii="Arial" w:hAnsi="Arial" w:cs="Arial"/>
              </w:rPr>
              <w:t>A</w:t>
            </w:r>
            <w:r w:rsidRPr="004A24B2">
              <w:rPr>
                <w:rFonts w:ascii="Arial" w:hAnsi="Arial" w:cs="Arial"/>
              </w:rPr>
              <w:t>juto</w:t>
            </w:r>
            <w:r w:rsidR="00E71549">
              <w:rPr>
                <w:rFonts w:ascii="Arial" w:hAnsi="Arial" w:cs="Arial"/>
              </w:rPr>
              <w:t xml:space="preserve">arelor </w:t>
            </w:r>
            <w:r w:rsidRPr="004A24B2">
              <w:rPr>
                <w:rFonts w:ascii="Arial" w:hAnsi="Arial" w:cs="Arial"/>
              </w:rPr>
              <w:t xml:space="preserve">de </w:t>
            </w:r>
            <w:r w:rsidR="00E71549">
              <w:rPr>
                <w:rFonts w:ascii="Arial" w:hAnsi="Arial" w:cs="Arial"/>
              </w:rPr>
              <w:t>S</w:t>
            </w:r>
            <w:r w:rsidR="00FD1E4B">
              <w:rPr>
                <w:rFonts w:ascii="Arial" w:hAnsi="Arial" w:cs="Arial"/>
              </w:rPr>
              <w:t>tat/SIAS</w:t>
            </w:r>
          </w:p>
          <w:p w:rsidR="006C248D" w:rsidRPr="004A24B2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BD2312">
              <w:rPr>
                <w:rFonts w:ascii="Arial" w:hAnsi="Arial" w:cs="Arial"/>
              </w:rPr>
              <w:t>Etapa p</w:t>
            </w:r>
            <w:r w:rsidRPr="004A24B2">
              <w:rPr>
                <w:rFonts w:ascii="Arial" w:hAnsi="Arial" w:cs="Arial"/>
              </w:rPr>
              <w:t>rocedur</w:t>
            </w:r>
            <w:r w:rsidR="00BD2312">
              <w:rPr>
                <w:rFonts w:ascii="Arial" w:hAnsi="Arial" w:cs="Arial"/>
              </w:rPr>
              <w:t>ii</w:t>
            </w:r>
            <w:r w:rsidRPr="004A24B2">
              <w:rPr>
                <w:rFonts w:ascii="Arial" w:hAnsi="Arial" w:cs="Arial"/>
              </w:rPr>
              <w:t xml:space="preserve"> de </w:t>
            </w:r>
            <w:r w:rsidR="00E71549">
              <w:rPr>
                <w:rFonts w:ascii="Arial" w:hAnsi="Arial" w:cs="Arial"/>
              </w:rPr>
              <w:t xml:space="preserve">îndeplinire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i </w:t>
            </w:r>
            <w:r w:rsidR="00BD2312">
              <w:rPr>
                <w:rFonts w:ascii="Arial" w:hAnsi="Arial" w:cs="Arial"/>
              </w:rPr>
              <w:t xml:space="preserve"> a verificării </w:t>
            </w:r>
            <w:r w:rsidR="007248C7">
              <w:rPr>
                <w:rFonts w:ascii="Arial" w:hAnsi="Arial" w:cs="Arial"/>
              </w:rPr>
              <w:t xml:space="preserve">legale </w:t>
            </w:r>
            <w:r w:rsidR="00FD1E4B">
              <w:rPr>
                <w:rFonts w:ascii="Arial" w:hAnsi="Arial" w:cs="Arial"/>
              </w:rPr>
              <w:t xml:space="preserve">este realizată </w:t>
            </w:r>
            <w:r w:rsidRPr="004A24B2">
              <w:rPr>
                <w:rFonts w:ascii="Arial" w:hAnsi="Arial" w:cs="Arial"/>
              </w:rPr>
              <w:t xml:space="preserve">de către </w:t>
            </w:r>
            <w:r w:rsidR="00FD1E4B">
              <w:rPr>
                <w:rFonts w:ascii="Arial" w:hAnsi="Arial" w:cs="Arial"/>
              </w:rPr>
              <w:t>S</w:t>
            </w:r>
            <w:r w:rsidRPr="004A24B2">
              <w:rPr>
                <w:rFonts w:ascii="Arial" w:hAnsi="Arial" w:cs="Arial"/>
              </w:rPr>
              <w:t>erviciul competent, pe baza unui sistem de control standard</w:t>
            </w:r>
          </w:p>
          <w:p w:rsidR="00FD1E4B" w:rsidRDefault="006C248D" w:rsidP="00FD1E4B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Evaluarea este atribuită unui (1) evaluator ales prin tragere la sor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i, </w:t>
            </w:r>
            <w:r w:rsidR="00FD1E4B">
              <w:rPr>
                <w:rFonts w:ascii="Arial" w:hAnsi="Arial" w:cs="Arial"/>
              </w:rPr>
              <w:t xml:space="preserve">în </w:t>
            </w:r>
            <w:r w:rsidR="009520DF">
              <w:rPr>
                <w:rFonts w:ascii="Arial" w:hAnsi="Arial" w:cs="Arial"/>
              </w:rPr>
              <w:t xml:space="preserve">cadrul </w:t>
            </w:r>
            <w:r w:rsidR="00FD1E4B" w:rsidRPr="004A24B2">
              <w:rPr>
                <w:rFonts w:ascii="Arial" w:hAnsi="Arial" w:cs="Arial"/>
              </w:rPr>
              <w:t>Sistemul</w:t>
            </w:r>
            <w:r w:rsidR="009520DF">
              <w:rPr>
                <w:rFonts w:ascii="Arial" w:hAnsi="Arial" w:cs="Arial"/>
              </w:rPr>
              <w:t>ui</w:t>
            </w:r>
            <w:r w:rsidR="00FD1E4B" w:rsidRPr="004A24B2">
              <w:rPr>
                <w:rFonts w:ascii="Arial" w:hAnsi="Arial" w:cs="Arial"/>
              </w:rPr>
              <w:t xml:space="preserve"> de </w:t>
            </w:r>
            <w:r w:rsidR="00FD1E4B">
              <w:rPr>
                <w:rFonts w:ascii="Arial" w:hAnsi="Arial" w:cs="Arial"/>
              </w:rPr>
              <w:t>I</w:t>
            </w:r>
            <w:r w:rsidR="00FD1E4B" w:rsidRPr="004A24B2">
              <w:rPr>
                <w:rFonts w:ascii="Arial" w:hAnsi="Arial" w:cs="Arial"/>
              </w:rPr>
              <w:t xml:space="preserve">nformare al </w:t>
            </w:r>
            <w:r w:rsidR="00FD1E4B">
              <w:rPr>
                <w:rFonts w:ascii="Arial" w:hAnsi="Arial" w:cs="Arial"/>
              </w:rPr>
              <w:t>A</w:t>
            </w:r>
            <w:r w:rsidR="00FD1E4B" w:rsidRPr="004A24B2">
              <w:rPr>
                <w:rFonts w:ascii="Arial" w:hAnsi="Arial" w:cs="Arial"/>
              </w:rPr>
              <w:t>juto</w:t>
            </w:r>
            <w:r w:rsidR="00FD1E4B">
              <w:rPr>
                <w:rFonts w:ascii="Arial" w:hAnsi="Arial" w:cs="Arial"/>
              </w:rPr>
              <w:t xml:space="preserve">arelor </w:t>
            </w:r>
            <w:r w:rsidR="00FD1E4B" w:rsidRPr="004A24B2">
              <w:rPr>
                <w:rFonts w:ascii="Arial" w:hAnsi="Arial" w:cs="Arial"/>
              </w:rPr>
              <w:t xml:space="preserve">de </w:t>
            </w:r>
            <w:r w:rsidR="00FD1E4B">
              <w:rPr>
                <w:rFonts w:ascii="Arial" w:hAnsi="Arial" w:cs="Arial"/>
              </w:rPr>
              <w:t>Stat/SIAS</w:t>
            </w:r>
          </w:p>
          <w:p w:rsidR="006138A0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Rezultatele evaluării sunt verificate de către un Comitet de Evaluare </w:t>
            </w:r>
            <w:r w:rsidR="00FD1E4B">
              <w:rPr>
                <w:rFonts w:ascii="Arial" w:hAnsi="Arial" w:cs="Arial"/>
              </w:rPr>
              <w:t xml:space="preserve">a </w:t>
            </w:r>
            <w:r w:rsidRPr="004A24B2">
              <w:rPr>
                <w:rFonts w:ascii="Arial" w:hAnsi="Arial" w:cs="Arial"/>
              </w:rPr>
              <w:t>Planuril</w:t>
            </w:r>
            <w:r w:rsidR="00FD1E4B">
              <w:rPr>
                <w:rFonts w:ascii="Arial" w:hAnsi="Arial" w:cs="Arial"/>
              </w:rPr>
              <w:t>or de I</w:t>
            </w:r>
            <w:r w:rsidRPr="004A24B2">
              <w:rPr>
                <w:rFonts w:ascii="Arial" w:hAnsi="Arial" w:cs="Arial"/>
              </w:rPr>
              <w:t>nvesti</w:t>
            </w:r>
            <w:r w:rsidR="009520DF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format din doi </w:t>
            </w:r>
            <w:r w:rsidR="00FD1E4B">
              <w:rPr>
                <w:rFonts w:ascii="Arial" w:hAnsi="Arial" w:cs="Arial"/>
              </w:rPr>
              <w:t xml:space="preserve">funcţionari ai </w:t>
            </w:r>
            <w:r w:rsidRPr="004A24B2">
              <w:rPr>
                <w:rFonts w:ascii="Arial" w:hAnsi="Arial" w:cs="Arial"/>
              </w:rPr>
              <w:t xml:space="preserve">serviciului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un (1) evaluator înregistrat, selectat prin tragere la sor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</w:t>
            </w:r>
          </w:p>
          <w:p w:rsidR="008C3903" w:rsidRDefault="008C3903" w:rsidP="006C248D">
            <w:pPr>
              <w:rPr>
                <w:rFonts w:ascii="Arial" w:hAnsi="Arial" w:cs="Arial"/>
              </w:rPr>
            </w:pPr>
          </w:p>
          <w:p w:rsidR="008C3903" w:rsidRDefault="008C3903" w:rsidP="006C248D">
            <w:pPr>
              <w:rPr>
                <w:rFonts w:ascii="Arial" w:hAnsi="Arial" w:cs="Arial"/>
              </w:rPr>
            </w:pPr>
          </w:p>
          <w:p w:rsidR="008C3903" w:rsidRPr="004A24B2" w:rsidRDefault="008C3903" w:rsidP="006C248D">
            <w:pPr>
              <w:rPr>
                <w:rFonts w:ascii="Arial" w:hAnsi="Arial" w:cs="Arial"/>
              </w:rPr>
            </w:pPr>
          </w:p>
          <w:p w:rsidR="000E7E8D" w:rsidRPr="004A24B2" w:rsidRDefault="000E7E8D">
            <w:pPr>
              <w:rPr>
                <w:rFonts w:ascii="Arial" w:hAnsi="Arial" w:cs="Arial"/>
              </w:rPr>
            </w:pPr>
          </w:p>
        </w:tc>
        <w:tc>
          <w:tcPr>
            <w:tcW w:w="4811" w:type="dxa"/>
          </w:tcPr>
          <w:p w:rsidR="006138A0" w:rsidRPr="004A24B2" w:rsidRDefault="006138A0" w:rsidP="000E7E8D">
            <w:pPr>
              <w:rPr>
                <w:rFonts w:ascii="Arial" w:hAnsi="Arial" w:cs="Arial"/>
              </w:rPr>
            </w:pPr>
          </w:p>
          <w:p w:rsidR="006138A0" w:rsidRPr="004A24B2" w:rsidRDefault="006138A0" w:rsidP="000E7E8D">
            <w:pPr>
              <w:rPr>
                <w:rFonts w:ascii="Arial" w:hAnsi="Arial" w:cs="Arial"/>
              </w:rPr>
            </w:pPr>
          </w:p>
          <w:p w:rsidR="006138A0" w:rsidRPr="004A24B2" w:rsidRDefault="006138A0" w:rsidP="000E7E8D">
            <w:pPr>
              <w:rPr>
                <w:rFonts w:ascii="Arial" w:hAnsi="Arial" w:cs="Arial"/>
              </w:rPr>
            </w:pPr>
          </w:p>
          <w:p w:rsidR="006138A0" w:rsidRPr="004A24B2" w:rsidRDefault="006138A0" w:rsidP="000E7E8D">
            <w:pPr>
              <w:rPr>
                <w:rFonts w:ascii="Arial" w:hAnsi="Arial" w:cs="Arial"/>
              </w:rPr>
            </w:pPr>
          </w:p>
          <w:p w:rsidR="009E6D45" w:rsidRDefault="009E6D45" w:rsidP="006C248D">
            <w:pPr>
              <w:rPr>
                <w:rFonts w:ascii="Arial" w:hAnsi="Arial" w:cs="Arial"/>
              </w:rPr>
            </w:pPr>
          </w:p>
          <w:p w:rsidR="009E6D45" w:rsidRDefault="009E6D45" w:rsidP="006C248D">
            <w:pPr>
              <w:rPr>
                <w:rFonts w:ascii="Arial" w:hAnsi="Arial" w:cs="Arial"/>
              </w:rPr>
            </w:pPr>
          </w:p>
          <w:p w:rsidR="007248C7" w:rsidRDefault="007248C7" w:rsidP="006C248D">
            <w:pPr>
              <w:rPr>
                <w:rFonts w:ascii="Arial" w:hAnsi="Arial" w:cs="Arial"/>
              </w:rPr>
            </w:pPr>
          </w:p>
          <w:p w:rsidR="007248C7" w:rsidRDefault="007248C7" w:rsidP="006C248D">
            <w:pPr>
              <w:rPr>
                <w:rFonts w:ascii="Arial" w:hAnsi="Arial" w:cs="Arial"/>
              </w:rPr>
            </w:pPr>
          </w:p>
          <w:p w:rsidR="007248C7" w:rsidRDefault="007248C7" w:rsidP="006C248D">
            <w:pPr>
              <w:rPr>
                <w:rFonts w:ascii="Arial" w:hAnsi="Arial" w:cs="Arial"/>
              </w:rPr>
            </w:pPr>
          </w:p>
          <w:p w:rsidR="007248C7" w:rsidRDefault="007248C7" w:rsidP="006C248D">
            <w:pPr>
              <w:rPr>
                <w:rFonts w:ascii="Arial" w:hAnsi="Arial" w:cs="Arial"/>
              </w:rPr>
            </w:pPr>
          </w:p>
          <w:p w:rsidR="007248C7" w:rsidRDefault="007248C7" w:rsidP="006C248D">
            <w:pPr>
              <w:rPr>
                <w:rFonts w:ascii="Arial" w:hAnsi="Arial" w:cs="Arial"/>
              </w:rPr>
            </w:pPr>
          </w:p>
          <w:p w:rsidR="007248C7" w:rsidRDefault="007248C7" w:rsidP="006C248D">
            <w:pPr>
              <w:rPr>
                <w:rFonts w:ascii="Arial" w:hAnsi="Arial" w:cs="Arial"/>
              </w:rPr>
            </w:pPr>
          </w:p>
          <w:p w:rsidR="006C248D" w:rsidRPr="004A24B2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Evaluarea se realizează fie prin metoda evalu</w:t>
            </w:r>
            <w:r w:rsidR="009520DF">
              <w:rPr>
                <w:rFonts w:ascii="Arial" w:hAnsi="Arial" w:cs="Arial"/>
              </w:rPr>
              <w:t>ării</w:t>
            </w:r>
            <w:r w:rsidRPr="004A24B2">
              <w:rPr>
                <w:rFonts w:ascii="Arial" w:hAnsi="Arial" w:cs="Arial"/>
              </w:rPr>
              <w:t xml:space="preserve"> comparativ</w:t>
            </w:r>
            <w:r w:rsidR="009520DF">
              <w:rPr>
                <w:rFonts w:ascii="Arial" w:hAnsi="Arial" w:cs="Arial"/>
              </w:rPr>
              <w:t>e</w:t>
            </w:r>
            <w:r w:rsidRPr="004A24B2">
              <w:rPr>
                <w:rFonts w:ascii="Arial" w:hAnsi="Arial" w:cs="Arial"/>
              </w:rPr>
              <w:t xml:space="preserve"> sau </w:t>
            </w:r>
            <w:r w:rsidR="009520DF">
              <w:rPr>
                <w:rFonts w:ascii="Arial" w:hAnsi="Arial" w:cs="Arial"/>
              </w:rPr>
              <w:t xml:space="preserve">prin cea a evaluării </w:t>
            </w:r>
            <w:r w:rsidRPr="004A24B2">
              <w:rPr>
                <w:rFonts w:ascii="Arial" w:hAnsi="Arial" w:cs="Arial"/>
              </w:rPr>
              <w:t xml:space="preserve"> direct</w:t>
            </w:r>
            <w:r w:rsidR="009520DF">
              <w:rPr>
                <w:rFonts w:ascii="Arial" w:hAnsi="Arial" w:cs="Arial"/>
              </w:rPr>
              <w:t>e</w:t>
            </w:r>
          </w:p>
          <w:p w:rsidR="009520DF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Un </w:t>
            </w:r>
            <w:r w:rsidR="009520DF">
              <w:rPr>
                <w:rFonts w:ascii="Arial" w:hAnsi="Arial" w:cs="Arial"/>
              </w:rPr>
              <w:t>G</w:t>
            </w:r>
            <w:r w:rsidRPr="004A24B2">
              <w:rPr>
                <w:rFonts w:ascii="Arial" w:hAnsi="Arial" w:cs="Arial"/>
              </w:rPr>
              <w:t xml:space="preserve">hid de </w:t>
            </w:r>
            <w:r w:rsidR="009520DF">
              <w:rPr>
                <w:rFonts w:ascii="Arial" w:hAnsi="Arial" w:cs="Arial"/>
              </w:rPr>
              <w:t>E</w:t>
            </w:r>
            <w:r w:rsidRPr="004A24B2">
              <w:rPr>
                <w:rFonts w:ascii="Arial" w:hAnsi="Arial" w:cs="Arial"/>
              </w:rPr>
              <w:t xml:space="preserve">valuare </w:t>
            </w:r>
            <w:r w:rsidR="009520DF">
              <w:rPr>
                <w:rFonts w:ascii="Arial" w:hAnsi="Arial" w:cs="Arial"/>
              </w:rPr>
              <w:t xml:space="preserve">al </w:t>
            </w:r>
            <w:r w:rsidRPr="004A24B2">
              <w:rPr>
                <w:rFonts w:ascii="Arial" w:hAnsi="Arial" w:cs="Arial"/>
              </w:rPr>
              <w:t>Planul</w:t>
            </w:r>
            <w:r w:rsidR="009520DF">
              <w:rPr>
                <w:rFonts w:ascii="Arial" w:hAnsi="Arial" w:cs="Arial"/>
              </w:rPr>
              <w:t>ui</w:t>
            </w:r>
            <w:r w:rsidRPr="004A24B2">
              <w:rPr>
                <w:rFonts w:ascii="Arial" w:hAnsi="Arial" w:cs="Arial"/>
              </w:rPr>
              <w:t xml:space="preserve">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</w:t>
            </w:r>
            <w:r w:rsidR="009520DF">
              <w:rPr>
                <w:rFonts w:ascii="Arial" w:hAnsi="Arial" w:cs="Arial"/>
              </w:rPr>
              <w:t xml:space="preserve">va fi editat şi publicat </w:t>
            </w:r>
          </w:p>
          <w:p w:rsidR="006138A0" w:rsidRPr="0077428A" w:rsidRDefault="006C248D" w:rsidP="006C248D">
            <w:pPr>
              <w:rPr>
                <w:rFonts w:ascii="Arial" w:hAnsi="Arial" w:cs="Arial"/>
              </w:rPr>
            </w:pPr>
            <w:r w:rsidRPr="0077428A">
              <w:rPr>
                <w:rFonts w:ascii="Arial" w:hAnsi="Arial" w:cs="Arial"/>
              </w:rPr>
              <w:t xml:space="preserve">• </w:t>
            </w:r>
            <w:r w:rsidR="009520DF" w:rsidRPr="0077428A">
              <w:rPr>
                <w:rFonts w:ascii="Arial" w:hAnsi="Arial" w:cs="Arial"/>
              </w:rPr>
              <w:t>A</w:t>
            </w:r>
            <w:r w:rsidR="00E22C4B" w:rsidRPr="0077428A">
              <w:rPr>
                <w:rFonts w:ascii="Arial" w:hAnsi="Arial" w:cs="Arial"/>
              </w:rPr>
              <w:t>sigurarea</w:t>
            </w:r>
            <w:r w:rsidR="009520DF" w:rsidRPr="0077428A">
              <w:rPr>
                <w:rFonts w:ascii="Arial" w:hAnsi="Arial" w:cs="Arial"/>
              </w:rPr>
              <w:t xml:space="preserve"> de personal pentru</w:t>
            </w:r>
            <w:r w:rsidRPr="0077428A">
              <w:rPr>
                <w:rFonts w:ascii="Arial" w:hAnsi="Arial" w:cs="Arial"/>
              </w:rPr>
              <w:t xml:space="preserve"> Registrul National al Evaluatorilor </w:t>
            </w:r>
            <w:r w:rsidR="009520DF" w:rsidRPr="0077428A">
              <w:rPr>
                <w:rFonts w:ascii="Arial" w:hAnsi="Arial" w:cs="Arial"/>
              </w:rPr>
              <w:t xml:space="preserve">Autorizaţi </w:t>
            </w:r>
            <w:r w:rsidR="00515184" w:rsidRPr="0077428A">
              <w:rPr>
                <w:rFonts w:ascii="Arial" w:hAnsi="Arial" w:cs="Arial"/>
              </w:rPr>
              <w:t>ş</w:t>
            </w:r>
            <w:r w:rsidRPr="0077428A">
              <w:rPr>
                <w:rFonts w:ascii="Arial" w:hAnsi="Arial" w:cs="Arial"/>
              </w:rPr>
              <w:t xml:space="preserve">i </w:t>
            </w:r>
            <w:r w:rsidR="009520DF" w:rsidRPr="0077428A">
              <w:rPr>
                <w:rFonts w:ascii="Arial" w:hAnsi="Arial" w:cs="Arial"/>
              </w:rPr>
              <w:t>R</w:t>
            </w:r>
            <w:r w:rsidRPr="0077428A">
              <w:rPr>
                <w:rFonts w:ascii="Arial" w:hAnsi="Arial" w:cs="Arial"/>
              </w:rPr>
              <w:t>egistru</w:t>
            </w:r>
            <w:r w:rsidR="009520DF" w:rsidRPr="0077428A">
              <w:rPr>
                <w:rFonts w:ascii="Arial" w:hAnsi="Arial" w:cs="Arial"/>
              </w:rPr>
              <w:t>l</w:t>
            </w:r>
            <w:r w:rsidRPr="0077428A">
              <w:rPr>
                <w:rFonts w:ascii="Arial" w:hAnsi="Arial" w:cs="Arial"/>
              </w:rPr>
              <w:t xml:space="preserve"> </w:t>
            </w:r>
            <w:r w:rsidR="009520DF" w:rsidRPr="0077428A">
              <w:rPr>
                <w:rFonts w:ascii="Arial" w:hAnsi="Arial" w:cs="Arial"/>
              </w:rPr>
              <w:t>N</w:t>
            </w:r>
            <w:r w:rsidRPr="0077428A">
              <w:rPr>
                <w:rFonts w:ascii="Arial" w:hAnsi="Arial" w:cs="Arial"/>
              </w:rPr>
              <w:t>a</w:t>
            </w:r>
            <w:r w:rsidR="00515184" w:rsidRPr="0077428A">
              <w:rPr>
                <w:rFonts w:ascii="Arial" w:hAnsi="Arial" w:cs="Arial"/>
              </w:rPr>
              <w:t>ţ</w:t>
            </w:r>
            <w:r w:rsidRPr="0077428A">
              <w:rPr>
                <w:rFonts w:ascii="Arial" w:hAnsi="Arial" w:cs="Arial"/>
              </w:rPr>
              <w:t xml:space="preserve">ional al Auditorilor </w:t>
            </w:r>
            <w:r w:rsidR="009520DF" w:rsidRPr="0077428A">
              <w:rPr>
                <w:rFonts w:ascii="Arial" w:hAnsi="Arial" w:cs="Arial"/>
              </w:rPr>
              <w:t xml:space="preserve">Autorizaţi </w:t>
            </w:r>
            <w:r w:rsidR="00515184" w:rsidRPr="0077428A">
              <w:rPr>
                <w:rFonts w:ascii="Arial" w:hAnsi="Arial" w:cs="Arial"/>
              </w:rPr>
              <w:t>ş</w:t>
            </w:r>
            <w:r w:rsidRPr="0077428A">
              <w:rPr>
                <w:rFonts w:ascii="Arial" w:hAnsi="Arial" w:cs="Arial"/>
              </w:rPr>
              <w:t>i stabilirea remunera</w:t>
            </w:r>
            <w:r w:rsidR="00515184" w:rsidRPr="0077428A">
              <w:rPr>
                <w:rFonts w:ascii="Arial" w:hAnsi="Arial" w:cs="Arial"/>
              </w:rPr>
              <w:t>ţ</w:t>
            </w:r>
            <w:r w:rsidRPr="0077428A">
              <w:rPr>
                <w:rFonts w:ascii="Arial" w:hAnsi="Arial" w:cs="Arial"/>
              </w:rPr>
              <w:t>iei acestora</w:t>
            </w:r>
          </w:p>
          <w:p w:rsidR="000E7E8D" w:rsidRPr="004A24B2" w:rsidRDefault="000E7E8D" w:rsidP="000E7E8D">
            <w:pPr>
              <w:rPr>
                <w:rFonts w:ascii="Arial" w:hAnsi="Arial" w:cs="Arial"/>
              </w:rPr>
            </w:pPr>
          </w:p>
        </w:tc>
      </w:tr>
      <w:tr w:rsidR="000E7E8D" w:rsidRPr="004A24B2" w:rsidTr="006138A0">
        <w:tc>
          <w:tcPr>
            <w:tcW w:w="4811" w:type="dxa"/>
            <w:shd w:val="clear" w:color="auto" w:fill="D9D9D9" w:themeFill="background1" w:themeFillShade="D9"/>
          </w:tcPr>
          <w:p w:rsidR="009E6D45" w:rsidRPr="007A0A1F" w:rsidRDefault="009E6D45">
            <w:pPr>
              <w:rPr>
                <w:rFonts w:ascii="Arial" w:hAnsi="Arial" w:cs="Arial"/>
                <w:sz w:val="40"/>
                <w:szCs w:val="40"/>
              </w:rPr>
            </w:pPr>
          </w:p>
          <w:p w:rsidR="000E7E8D" w:rsidRPr="009E6D45" w:rsidRDefault="00FD1E4B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9E6D45">
              <w:rPr>
                <w:rFonts w:ascii="Arial" w:hAnsi="Arial" w:cs="Arial"/>
                <w:sz w:val="40"/>
                <w:szCs w:val="40"/>
                <w:lang w:val="de-DE"/>
              </w:rPr>
              <w:t>Scheme de ajutor de stat</w:t>
            </w:r>
          </w:p>
          <w:p w:rsidR="006138A0" w:rsidRPr="00015097" w:rsidRDefault="006138A0" w:rsidP="000E7E8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D1E4B" w:rsidRPr="00015097" w:rsidRDefault="00FD1E4B" w:rsidP="00FD1E4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15097">
              <w:rPr>
                <w:rFonts w:ascii="Arial" w:hAnsi="Arial" w:cs="Arial"/>
                <w:sz w:val="24"/>
                <w:szCs w:val="24"/>
                <w:lang w:val="de-DE"/>
              </w:rPr>
              <w:t>1. Maşini şi echipamente</w:t>
            </w:r>
          </w:p>
          <w:p w:rsidR="00FD1E4B" w:rsidRPr="00015097" w:rsidRDefault="00FD1E4B" w:rsidP="00FD1E4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0E7E8D" w:rsidRPr="00015097" w:rsidRDefault="000E7E8D" w:rsidP="000E7E8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15097">
              <w:rPr>
                <w:rFonts w:ascii="Arial" w:hAnsi="Arial" w:cs="Arial"/>
                <w:sz w:val="24"/>
                <w:szCs w:val="24"/>
                <w:lang w:val="de-DE"/>
              </w:rPr>
              <w:t xml:space="preserve">2. </w:t>
            </w:r>
            <w:r w:rsidR="00FD1E4B" w:rsidRPr="00015097">
              <w:rPr>
                <w:rFonts w:ascii="Arial" w:hAnsi="Arial" w:cs="Arial"/>
                <w:sz w:val="24"/>
                <w:szCs w:val="24"/>
                <w:lang w:val="de-DE"/>
              </w:rPr>
              <w:t xml:space="preserve">Antreprenoriat </w:t>
            </w:r>
            <w:r w:rsidR="009520DF" w:rsidRPr="00015097">
              <w:rPr>
                <w:rFonts w:ascii="Arial" w:hAnsi="Arial" w:cs="Arial"/>
                <w:sz w:val="24"/>
                <w:szCs w:val="24"/>
                <w:lang w:val="de-DE"/>
              </w:rPr>
              <w:t>g</w:t>
            </w:r>
            <w:r w:rsidR="00FD1E4B" w:rsidRPr="00015097">
              <w:rPr>
                <w:rFonts w:ascii="Arial" w:hAnsi="Arial" w:cs="Arial"/>
                <w:sz w:val="24"/>
                <w:szCs w:val="24"/>
                <w:lang w:val="de-DE"/>
              </w:rPr>
              <w:t xml:space="preserve">eneral  </w:t>
            </w:r>
            <w:r w:rsidRPr="0001509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6138A0" w:rsidRPr="00015097" w:rsidRDefault="006138A0" w:rsidP="000E7E8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0E7E8D" w:rsidRPr="00CA0B1E" w:rsidRDefault="000E7E8D" w:rsidP="000E7E8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A0B1E">
              <w:rPr>
                <w:rFonts w:ascii="Arial" w:hAnsi="Arial" w:cs="Arial"/>
                <w:sz w:val="24"/>
                <w:szCs w:val="24"/>
                <w:lang w:val="de-DE"/>
              </w:rPr>
              <w:t xml:space="preserve">3. </w:t>
            </w:r>
            <w:r w:rsidR="00FD1E4B" w:rsidRPr="00CA0B1E">
              <w:rPr>
                <w:rFonts w:ascii="Arial" w:hAnsi="Arial" w:cs="Arial"/>
                <w:sz w:val="24"/>
                <w:szCs w:val="24"/>
                <w:lang w:val="de-DE"/>
              </w:rPr>
              <w:t xml:space="preserve">Întreprinderi Mici şi </w:t>
            </w:r>
            <w:r w:rsidR="009520DF">
              <w:rPr>
                <w:rFonts w:ascii="Arial" w:hAnsi="Arial" w:cs="Arial"/>
                <w:sz w:val="24"/>
                <w:szCs w:val="24"/>
                <w:lang w:val="de-DE"/>
              </w:rPr>
              <w:t>Mi</w:t>
            </w:r>
            <w:r w:rsidR="00FD1E4B" w:rsidRPr="00CA0B1E">
              <w:rPr>
                <w:rFonts w:ascii="Arial" w:hAnsi="Arial" w:cs="Arial"/>
                <w:sz w:val="24"/>
                <w:szCs w:val="24"/>
                <w:lang w:val="de-DE"/>
              </w:rPr>
              <w:t xml:space="preserve">jlocii noi </w:t>
            </w:r>
            <w:r w:rsidRPr="00CA0B1E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="00FD1E4B" w:rsidRPr="00CA0B1E">
              <w:rPr>
                <w:rFonts w:ascii="Arial" w:hAnsi="Arial" w:cs="Arial"/>
                <w:sz w:val="24"/>
                <w:szCs w:val="24"/>
                <w:lang w:val="de-DE"/>
              </w:rPr>
              <w:t>IMM-uri</w:t>
            </w:r>
            <w:r w:rsidRPr="00CA0B1E">
              <w:rPr>
                <w:rFonts w:ascii="Arial" w:hAnsi="Arial" w:cs="Arial"/>
                <w:sz w:val="24"/>
                <w:szCs w:val="24"/>
                <w:lang w:val="de-DE"/>
              </w:rPr>
              <w:t xml:space="preserve">) </w:t>
            </w:r>
          </w:p>
          <w:p w:rsidR="006138A0" w:rsidRPr="00CA0B1E" w:rsidRDefault="006138A0" w:rsidP="000E7E8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0E7E8D" w:rsidRPr="00CA0B1E" w:rsidRDefault="000E7E8D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CA0B1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D1E4B" w:rsidRPr="00CA0B1E">
              <w:rPr>
                <w:rFonts w:ascii="Arial" w:hAnsi="Arial" w:cs="Arial"/>
                <w:sz w:val="24"/>
                <w:szCs w:val="24"/>
              </w:rPr>
              <w:t xml:space="preserve">Scheme de ajutor de stat pentru IMM-uri inovatoare </w:t>
            </w:r>
            <w:r w:rsidRPr="00CA0B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:rsidR="009E6D45" w:rsidRDefault="009E6D45" w:rsidP="00FD1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D45" w:rsidRDefault="009E6D45" w:rsidP="00FD1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D45" w:rsidRDefault="009E6D45" w:rsidP="00FD1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D45" w:rsidRPr="007A0A1F" w:rsidRDefault="009E6D45" w:rsidP="00FD1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D45" w:rsidRPr="007A0A1F" w:rsidRDefault="009E6D45" w:rsidP="00FD1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E4B" w:rsidRPr="007A0A1F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  <w:r w:rsidRPr="007A0A1F">
              <w:rPr>
                <w:rFonts w:ascii="Arial" w:hAnsi="Arial" w:cs="Arial"/>
                <w:sz w:val="24"/>
                <w:szCs w:val="24"/>
              </w:rPr>
              <w:t>5. Sinergii şi integrarea în reţele</w:t>
            </w:r>
          </w:p>
          <w:p w:rsidR="00FD1E4B" w:rsidRPr="007A0A1F" w:rsidRDefault="00FD1E4B" w:rsidP="00FD1E4B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E8D" w:rsidRPr="00CA0B1E" w:rsidRDefault="000E7E8D" w:rsidP="000E7E8D">
            <w:pPr>
              <w:rPr>
                <w:rFonts w:ascii="Arial" w:hAnsi="Arial" w:cs="Arial"/>
                <w:sz w:val="24"/>
                <w:szCs w:val="24"/>
              </w:rPr>
            </w:pPr>
            <w:r w:rsidRPr="00CA0B1E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A0B1E" w:rsidRPr="00CA0B1E">
              <w:rPr>
                <w:rFonts w:ascii="Arial" w:hAnsi="Arial" w:cs="Arial"/>
                <w:sz w:val="24"/>
                <w:szCs w:val="24"/>
              </w:rPr>
              <w:t>I</w:t>
            </w:r>
            <w:r w:rsidRPr="00CA0B1E">
              <w:rPr>
                <w:rFonts w:ascii="Arial" w:hAnsi="Arial" w:cs="Arial"/>
                <w:sz w:val="24"/>
                <w:szCs w:val="24"/>
              </w:rPr>
              <w:t>ntermedi</w:t>
            </w:r>
            <w:r w:rsidR="00CA0B1E" w:rsidRPr="00CA0B1E">
              <w:rPr>
                <w:rFonts w:ascii="Arial" w:hAnsi="Arial" w:cs="Arial"/>
                <w:sz w:val="24"/>
                <w:szCs w:val="24"/>
              </w:rPr>
              <w:t xml:space="preserve">erea financiară şi fonduri de capital </w:t>
            </w:r>
            <w:r w:rsidRPr="00CA0B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38A0" w:rsidRPr="00CA0B1E" w:rsidRDefault="006138A0" w:rsidP="000E7E8D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48D" w:rsidRPr="00CA0B1E" w:rsidRDefault="006C248D" w:rsidP="006C248D">
            <w:pPr>
              <w:rPr>
                <w:rFonts w:ascii="Arial" w:hAnsi="Arial" w:cs="Arial"/>
                <w:sz w:val="24"/>
                <w:szCs w:val="24"/>
              </w:rPr>
            </w:pPr>
            <w:r w:rsidRPr="00CA0B1E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CA0B1E" w:rsidRPr="00CA0B1E">
              <w:rPr>
                <w:rFonts w:ascii="Arial" w:hAnsi="Arial" w:cs="Arial"/>
                <w:sz w:val="24"/>
                <w:szCs w:val="24"/>
              </w:rPr>
              <w:t>P</w:t>
            </w:r>
            <w:r w:rsidRPr="00CA0B1E">
              <w:rPr>
                <w:rFonts w:ascii="Arial" w:hAnsi="Arial" w:cs="Arial"/>
                <w:sz w:val="24"/>
                <w:szCs w:val="24"/>
              </w:rPr>
              <w:t>lanuri spa</w:t>
            </w:r>
            <w:r w:rsidR="00515184" w:rsidRPr="00CA0B1E">
              <w:rPr>
                <w:rFonts w:ascii="Arial" w:hAnsi="Arial" w:cs="Arial"/>
                <w:sz w:val="24"/>
                <w:szCs w:val="24"/>
              </w:rPr>
              <w:t>ţ</w:t>
            </w:r>
            <w:r w:rsidRPr="00CA0B1E">
              <w:rPr>
                <w:rFonts w:ascii="Arial" w:hAnsi="Arial" w:cs="Arial"/>
                <w:sz w:val="24"/>
                <w:szCs w:val="24"/>
              </w:rPr>
              <w:t xml:space="preserve">iale </w:t>
            </w:r>
            <w:r w:rsidR="00515184" w:rsidRPr="00CA0B1E">
              <w:rPr>
                <w:rFonts w:ascii="Arial" w:hAnsi="Arial" w:cs="Arial"/>
                <w:sz w:val="24"/>
                <w:szCs w:val="24"/>
              </w:rPr>
              <w:t>ş</w:t>
            </w:r>
            <w:r w:rsidRPr="00CA0B1E">
              <w:rPr>
                <w:rFonts w:ascii="Arial" w:hAnsi="Arial" w:cs="Arial"/>
                <w:sz w:val="24"/>
                <w:szCs w:val="24"/>
              </w:rPr>
              <w:t xml:space="preserve">i sectoriale integrate </w:t>
            </w:r>
            <w:r w:rsidR="00CA0B1E" w:rsidRPr="00CA0B1E">
              <w:rPr>
                <w:rFonts w:ascii="Arial" w:hAnsi="Arial" w:cs="Arial"/>
                <w:sz w:val="24"/>
                <w:szCs w:val="24"/>
              </w:rPr>
              <w:t>–</w:t>
            </w:r>
            <w:r w:rsidRPr="00CA0B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B1E" w:rsidRPr="00CA0B1E">
              <w:rPr>
                <w:rFonts w:ascii="Arial" w:hAnsi="Arial" w:cs="Arial"/>
                <w:sz w:val="24"/>
                <w:szCs w:val="24"/>
              </w:rPr>
              <w:t>Lanţuri valorice</w:t>
            </w:r>
          </w:p>
          <w:p w:rsidR="006C248D" w:rsidRPr="00CA0B1E" w:rsidRDefault="006C248D" w:rsidP="006C248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E8D" w:rsidRPr="00CA0B1E" w:rsidRDefault="006C248D" w:rsidP="006C248D">
            <w:pPr>
              <w:rPr>
                <w:rFonts w:ascii="Arial" w:hAnsi="Arial" w:cs="Arial"/>
                <w:sz w:val="24"/>
                <w:szCs w:val="24"/>
              </w:rPr>
            </w:pPr>
            <w:r w:rsidRPr="00CA0B1E">
              <w:rPr>
                <w:rFonts w:ascii="Arial" w:hAnsi="Arial" w:cs="Arial"/>
                <w:sz w:val="24"/>
                <w:szCs w:val="24"/>
              </w:rPr>
              <w:t>8. Investi</w:t>
            </w:r>
            <w:r w:rsidR="00515184" w:rsidRPr="00CA0B1E">
              <w:rPr>
                <w:rFonts w:ascii="Arial" w:hAnsi="Arial" w:cs="Arial"/>
                <w:sz w:val="24"/>
                <w:szCs w:val="24"/>
              </w:rPr>
              <w:t>ţ</w:t>
            </w:r>
            <w:r w:rsidRPr="00CA0B1E">
              <w:rPr>
                <w:rFonts w:ascii="Arial" w:hAnsi="Arial" w:cs="Arial"/>
                <w:sz w:val="24"/>
                <w:szCs w:val="24"/>
              </w:rPr>
              <w:t>ii majore</w:t>
            </w:r>
          </w:p>
        </w:tc>
      </w:tr>
    </w:tbl>
    <w:p w:rsidR="000E7E8D" w:rsidRPr="004A24B2" w:rsidRDefault="000E7E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E7E8D" w:rsidRPr="004A24B2" w:rsidTr="00FE7D74">
        <w:tc>
          <w:tcPr>
            <w:tcW w:w="2405" w:type="dxa"/>
            <w:shd w:val="clear" w:color="auto" w:fill="FF0000"/>
          </w:tcPr>
          <w:p w:rsidR="000E7E8D" w:rsidRPr="00682BB5" w:rsidRDefault="00CA0B1E" w:rsidP="00CA0B1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82BB5">
              <w:rPr>
                <w:rFonts w:ascii="Arial" w:hAnsi="Arial" w:cs="Arial"/>
                <w:b/>
                <w:color w:val="FFFFFF" w:themeColor="background1"/>
              </w:rPr>
              <w:t>SCHEME DE AJUTOR</w:t>
            </w:r>
          </w:p>
        </w:tc>
        <w:tc>
          <w:tcPr>
            <w:tcW w:w="2405" w:type="dxa"/>
            <w:shd w:val="clear" w:color="auto" w:fill="FF0000"/>
          </w:tcPr>
          <w:p w:rsidR="000E7E8D" w:rsidRPr="00682BB5" w:rsidRDefault="000E7E8D" w:rsidP="00CA0B1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82BB5">
              <w:rPr>
                <w:rFonts w:ascii="Arial" w:hAnsi="Arial" w:cs="Arial"/>
                <w:b/>
                <w:color w:val="FFFFFF" w:themeColor="background1"/>
              </w:rPr>
              <w:t>DESCRI</w:t>
            </w:r>
            <w:r w:rsidR="00CA0B1E" w:rsidRPr="00682BB5">
              <w:rPr>
                <w:rFonts w:ascii="Arial" w:hAnsi="Arial" w:cs="Arial"/>
                <w:b/>
                <w:color w:val="FFFFFF" w:themeColor="background1"/>
              </w:rPr>
              <w:t>ERE</w:t>
            </w:r>
            <w:r w:rsidRPr="00682BB5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64570D" w:rsidRPr="00682BB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A0B1E" w:rsidRPr="00682BB5">
              <w:rPr>
                <w:rFonts w:ascii="Arial" w:hAnsi="Arial" w:cs="Arial"/>
                <w:b/>
                <w:color w:val="FFFFFF" w:themeColor="background1"/>
              </w:rPr>
              <w:t>OBIECTIVE</w:t>
            </w:r>
          </w:p>
        </w:tc>
        <w:tc>
          <w:tcPr>
            <w:tcW w:w="2406" w:type="dxa"/>
            <w:shd w:val="clear" w:color="auto" w:fill="FF0000"/>
          </w:tcPr>
          <w:p w:rsidR="000E7E8D" w:rsidRPr="00682BB5" w:rsidRDefault="000E7E8D" w:rsidP="00CA0B1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82BB5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CA0B1E" w:rsidRPr="00682BB5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682BB5">
              <w:rPr>
                <w:rFonts w:ascii="Arial" w:hAnsi="Arial" w:cs="Arial"/>
                <w:b/>
                <w:color w:val="FFFFFF" w:themeColor="background1"/>
              </w:rPr>
              <w:t xml:space="preserve">P </w:t>
            </w:r>
            <w:r w:rsidR="00CA0B1E" w:rsidRPr="00682BB5">
              <w:rPr>
                <w:rFonts w:ascii="Arial" w:hAnsi="Arial" w:cs="Arial"/>
                <w:b/>
                <w:color w:val="FFFFFF" w:themeColor="background1"/>
              </w:rPr>
              <w:t>DE AJUTOR</w:t>
            </w:r>
          </w:p>
        </w:tc>
        <w:tc>
          <w:tcPr>
            <w:tcW w:w="2406" w:type="dxa"/>
            <w:shd w:val="clear" w:color="auto" w:fill="FF0000"/>
          </w:tcPr>
          <w:p w:rsidR="000E7E8D" w:rsidRPr="00682BB5" w:rsidRDefault="000E7E8D" w:rsidP="00CA0B1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82BB5">
              <w:rPr>
                <w:rFonts w:ascii="Arial" w:hAnsi="Arial" w:cs="Arial"/>
                <w:b/>
                <w:color w:val="FFFFFF" w:themeColor="background1"/>
              </w:rPr>
              <w:t>EVALUA</w:t>
            </w:r>
            <w:r w:rsidR="00CA0B1E" w:rsidRPr="00682BB5">
              <w:rPr>
                <w:rFonts w:ascii="Arial" w:hAnsi="Arial" w:cs="Arial"/>
                <w:b/>
                <w:color w:val="FFFFFF" w:themeColor="background1"/>
              </w:rPr>
              <w:t>RE</w:t>
            </w:r>
          </w:p>
        </w:tc>
      </w:tr>
      <w:tr w:rsidR="000E7E8D" w:rsidRPr="004A24B2" w:rsidTr="000E7E8D">
        <w:tc>
          <w:tcPr>
            <w:tcW w:w="2405" w:type="dxa"/>
          </w:tcPr>
          <w:p w:rsidR="001A6683" w:rsidRPr="004A24B2" w:rsidRDefault="001A6683" w:rsidP="009520DF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Maşini / Instalaţii mecanice şi echipamente</w:t>
            </w:r>
          </w:p>
        </w:tc>
        <w:tc>
          <w:tcPr>
            <w:tcW w:w="2405" w:type="dxa"/>
          </w:tcPr>
          <w:p w:rsidR="000E7E8D" w:rsidRPr="004A24B2" w:rsidRDefault="006C248D" w:rsidP="006A3231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Crearea unui cadru </w:t>
            </w:r>
            <w:r w:rsidR="009520DF">
              <w:rPr>
                <w:rFonts w:ascii="Arial" w:hAnsi="Arial" w:cs="Arial"/>
              </w:rPr>
              <w:t>de</w:t>
            </w:r>
            <w:r w:rsidR="00CA0B1E" w:rsidRPr="00CA0B1E">
              <w:rPr>
                <w:rFonts w:ascii="Arial" w:hAnsi="Arial" w:cs="Arial"/>
              </w:rPr>
              <w:t>limitat</w:t>
            </w:r>
            <w:r w:rsidR="0077428A">
              <w:rPr>
                <w:rFonts w:ascii="Arial" w:hAnsi="Arial" w:cs="Arial"/>
              </w:rPr>
              <w:t>,</w:t>
            </w:r>
            <w:r w:rsidR="00CA0B1E" w:rsidRPr="00CA0B1E">
              <w:rPr>
                <w:rFonts w:ascii="Arial" w:hAnsi="Arial" w:cs="Arial"/>
              </w:rPr>
              <w:t xml:space="preserve"> </w:t>
            </w:r>
            <w:r w:rsidRPr="004A24B2">
              <w:rPr>
                <w:rFonts w:ascii="Arial" w:hAnsi="Arial" w:cs="Arial"/>
              </w:rPr>
              <w:t xml:space="preserve">de </w:t>
            </w:r>
            <w:r w:rsidR="00CA0B1E">
              <w:rPr>
                <w:rFonts w:ascii="Arial" w:hAnsi="Arial" w:cs="Arial"/>
              </w:rPr>
              <w:t xml:space="preserve">acordare </w:t>
            </w:r>
            <w:proofErr w:type="gramStart"/>
            <w:r w:rsidR="00CA0B1E">
              <w:rPr>
                <w:rFonts w:ascii="Arial" w:hAnsi="Arial" w:cs="Arial"/>
              </w:rPr>
              <w:t>a</w:t>
            </w:r>
            <w:proofErr w:type="gramEnd"/>
            <w:r w:rsidR="00CA0B1E">
              <w:rPr>
                <w:rFonts w:ascii="Arial" w:hAnsi="Arial" w:cs="Arial"/>
              </w:rPr>
              <w:t xml:space="preserve"> </w:t>
            </w:r>
            <w:r w:rsidRPr="004A24B2">
              <w:rPr>
                <w:rFonts w:ascii="Arial" w:hAnsi="Arial" w:cs="Arial"/>
              </w:rPr>
              <w:t>ajuto</w:t>
            </w:r>
            <w:r w:rsidR="00CA0B1E">
              <w:rPr>
                <w:rFonts w:ascii="Arial" w:hAnsi="Arial" w:cs="Arial"/>
              </w:rPr>
              <w:t>rului,</w:t>
            </w:r>
            <w:r w:rsidRPr="004A24B2">
              <w:rPr>
                <w:rFonts w:ascii="Arial" w:hAnsi="Arial" w:cs="Arial"/>
              </w:rPr>
              <w:t xml:space="preserve"> cu proceduri simple. </w:t>
            </w:r>
            <w:r w:rsidR="009520DF">
              <w:rPr>
                <w:rFonts w:ascii="Arial" w:hAnsi="Arial" w:cs="Arial"/>
              </w:rPr>
              <w:t xml:space="preserve">Se adresează </w:t>
            </w:r>
            <w:r w:rsidR="009024CF">
              <w:rPr>
                <w:rFonts w:ascii="Arial" w:hAnsi="Arial" w:cs="Arial"/>
              </w:rPr>
              <w:t xml:space="preserve">firmelor </w:t>
            </w:r>
            <w:r w:rsidR="00CA0B1E">
              <w:rPr>
                <w:rFonts w:ascii="Arial" w:hAnsi="Arial" w:cs="Arial"/>
              </w:rPr>
              <w:t xml:space="preserve"> </w:t>
            </w:r>
            <w:r w:rsidRPr="004A24B2">
              <w:rPr>
                <w:rFonts w:ascii="Arial" w:hAnsi="Arial" w:cs="Arial"/>
              </w:rPr>
              <w:t xml:space="preserve">care doresc aderarea </w:t>
            </w:r>
            <w:r w:rsidRPr="004A24B2">
              <w:rPr>
                <w:rFonts w:ascii="Arial" w:hAnsi="Arial" w:cs="Arial"/>
              </w:rPr>
              <w:lastRenderedPageBreak/>
              <w:t>rapidă cu criterii minime, fără procedură de licita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ie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i </w:t>
            </w:r>
            <w:r w:rsidR="009520DF">
              <w:rPr>
                <w:rFonts w:ascii="Arial" w:hAnsi="Arial" w:cs="Arial"/>
              </w:rPr>
              <w:t xml:space="preserve">cu </w:t>
            </w:r>
            <w:r w:rsidRPr="004A24B2">
              <w:rPr>
                <w:rFonts w:ascii="Arial" w:hAnsi="Arial" w:cs="Arial"/>
              </w:rPr>
              <w:t xml:space="preserve">plata imediată a ajutorului </w:t>
            </w:r>
          </w:p>
        </w:tc>
        <w:tc>
          <w:tcPr>
            <w:tcW w:w="2406" w:type="dxa"/>
          </w:tcPr>
          <w:p w:rsidR="001A6683" w:rsidRPr="004A24B2" w:rsidRDefault="009520DF" w:rsidP="001A6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• </w:t>
            </w:r>
            <w:r w:rsidR="001A6683" w:rsidRPr="004A24B2">
              <w:rPr>
                <w:rFonts w:ascii="Arial" w:hAnsi="Arial" w:cs="Arial"/>
              </w:rPr>
              <w:t>Scutire de impozit</w:t>
            </w:r>
          </w:p>
          <w:p w:rsidR="000E7E8D" w:rsidRPr="004A24B2" w:rsidRDefault="000E7E8D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Evaluare directă</w:t>
            </w:r>
          </w:p>
        </w:tc>
      </w:tr>
      <w:tr w:rsidR="004404BE" w:rsidRPr="004A24B2" w:rsidTr="000E7E8D">
        <w:tc>
          <w:tcPr>
            <w:tcW w:w="2405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</w:p>
          <w:p w:rsidR="001A6683" w:rsidRPr="004A24B2" w:rsidRDefault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Antreprenoriat General</w:t>
            </w:r>
          </w:p>
        </w:tc>
        <w:tc>
          <w:tcPr>
            <w:tcW w:w="2405" w:type="dxa"/>
          </w:tcPr>
          <w:p w:rsidR="004404BE" w:rsidRPr="004A24B2" w:rsidRDefault="006C248D" w:rsidP="006A3231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Se a</w:t>
            </w:r>
            <w:r w:rsidR="009024CF">
              <w:rPr>
                <w:rFonts w:ascii="Arial" w:hAnsi="Arial" w:cs="Arial"/>
              </w:rPr>
              <w:t>dresează</w:t>
            </w:r>
            <w:r w:rsidRPr="004A24B2">
              <w:rPr>
                <w:rFonts w:ascii="Arial" w:hAnsi="Arial" w:cs="Arial"/>
              </w:rPr>
              <w:t xml:space="preserve"> tuturor </w:t>
            </w:r>
            <w:r w:rsidR="009024CF">
              <w:rPr>
                <w:rFonts w:ascii="Arial" w:hAnsi="Arial" w:cs="Arial"/>
              </w:rPr>
              <w:t>firme</w:t>
            </w:r>
            <w:r w:rsidRPr="004A24B2">
              <w:rPr>
                <w:rFonts w:ascii="Arial" w:hAnsi="Arial" w:cs="Arial"/>
              </w:rPr>
              <w:t xml:space="preserve">lor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i constituie cadrul principal prin care vor fi </w:t>
            </w:r>
            <w:r w:rsidR="009520DF">
              <w:rPr>
                <w:rFonts w:ascii="Arial" w:hAnsi="Arial" w:cs="Arial"/>
              </w:rPr>
              <w:t>susţinute</w:t>
            </w:r>
            <w:r w:rsidRPr="004A24B2">
              <w:rPr>
                <w:rFonts w:ascii="Arial" w:hAnsi="Arial" w:cs="Arial"/>
              </w:rPr>
              <w:t xml:space="preserve"> cheltuielile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ale </w:t>
            </w:r>
            <w:r w:rsidR="009024CF">
              <w:rPr>
                <w:rFonts w:ascii="Arial" w:hAnsi="Arial" w:cs="Arial"/>
              </w:rPr>
              <w:t xml:space="preserve">firmelor </w:t>
            </w:r>
            <w:r w:rsidRPr="004A24B2">
              <w:rPr>
                <w:rFonts w:ascii="Arial" w:hAnsi="Arial" w:cs="Arial"/>
              </w:rPr>
              <w:t xml:space="preserve">existente </w:t>
            </w:r>
          </w:p>
        </w:tc>
        <w:tc>
          <w:tcPr>
            <w:tcW w:w="2406" w:type="dxa"/>
          </w:tcPr>
          <w:p w:rsidR="006C248D" w:rsidRPr="004A24B2" w:rsidRDefault="004C2B18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9024CF" w:rsidRPr="0077428A">
              <w:rPr>
                <w:rFonts w:ascii="Arial" w:hAnsi="Arial" w:cs="Arial"/>
              </w:rPr>
              <w:t>S</w:t>
            </w:r>
            <w:r w:rsidR="006C248D" w:rsidRPr="004A24B2">
              <w:rPr>
                <w:rFonts w:ascii="Arial" w:hAnsi="Arial" w:cs="Arial"/>
              </w:rPr>
              <w:t>cutire de impozit</w:t>
            </w:r>
          </w:p>
          <w:p w:rsidR="006C248D" w:rsidRPr="004A24B2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9024CF">
              <w:rPr>
                <w:rFonts w:ascii="Arial" w:hAnsi="Arial" w:cs="Arial"/>
              </w:rPr>
              <w:t>S</w:t>
            </w:r>
            <w:r w:rsidRPr="004A24B2">
              <w:rPr>
                <w:rFonts w:ascii="Arial" w:hAnsi="Arial" w:cs="Arial"/>
              </w:rPr>
              <w:t>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ie de leasing</w:t>
            </w:r>
          </w:p>
          <w:p w:rsidR="006C248D" w:rsidRPr="004A24B2" w:rsidRDefault="006C248D" w:rsidP="006C248D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9024CF">
              <w:rPr>
                <w:rFonts w:ascii="Arial" w:hAnsi="Arial" w:cs="Arial"/>
              </w:rPr>
              <w:t>S</w:t>
            </w:r>
            <w:r w:rsidRPr="004A24B2">
              <w:rPr>
                <w:rFonts w:ascii="Arial" w:hAnsi="Arial" w:cs="Arial"/>
              </w:rPr>
              <w:t>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ie salarială</w:t>
            </w:r>
          </w:p>
          <w:p w:rsidR="004404BE" w:rsidRPr="004A24B2" w:rsidRDefault="006C248D" w:rsidP="009520DF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P</w:t>
            </w:r>
            <w:r w:rsidR="0077428A">
              <w:rPr>
                <w:rFonts w:ascii="Arial" w:hAnsi="Arial" w:cs="Arial"/>
              </w:rPr>
              <w:t xml:space="preserve">entru categoriile speciale: 70% </w:t>
            </w:r>
            <w:r w:rsidRPr="004A24B2">
              <w:rPr>
                <w:rFonts w:ascii="Arial" w:hAnsi="Arial" w:cs="Arial"/>
              </w:rPr>
              <w:t>subven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ie </w:t>
            </w:r>
            <w:r w:rsidR="009520DF">
              <w:rPr>
                <w:rFonts w:ascii="Arial" w:hAnsi="Arial" w:cs="Arial"/>
              </w:rPr>
              <w:t>din</w:t>
            </w:r>
            <w:r w:rsidRPr="004A24B2">
              <w:rPr>
                <w:rFonts w:ascii="Arial" w:hAnsi="Arial" w:cs="Arial"/>
              </w:rPr>
              <w:t xml:space="preserve"> valoarea estimată a ajutorului</w:t>
            </w:r>
          </w:p>
        </w:tc>
        <w:tc>
          <w:tcPr>
            <w:tcW w:w="2406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Evaluare comparativă</w:t>
            </w:r>
          </w:p>
        </w:tc>
      </w:tr>
      <w:tr w:rsidR="004404BE" w:rsidRPr="004A24B2" w:rsidTr="000E7E8D">
        <w:tc>
          <w:tcPr>
            <w:tcW w:w="2405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</w:p>
          <w:p w:rsidR="001A6683" w:rsidRPr="004A24B2" w:rsidRDefault="001A6683" w:rsidP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IMM-uri noi</w:t>
            </w:r>
            <w:r w:rsidR="0077428A">
              <w:rPr>
                <w:rFonts w:ascii="Arial" w:hAnsi="Arial" w:cs="Arial"/>
              </w:rPr>
              <w:t>.</w:t>
            </w:r>
            <w:r w:rsidRPr="004A24B2">
              <w:rPr>
                <w:rFonts w:ascii="Arial" w:hAnsi="Arial" w:cs="Arial"/>
              </w:rPr>
              <w:t xml:space="preserve"> independente</w:t>
            </w:r>
          </w:p>
        </w:tc>
        <w:tc>
          <w:tcPr>
            <w:tcW w:w="2405" w:type="dxa"/>
          </w:tcPr>
          <w:p w:rsidR="004404BE" w:rsidRPr="004A24B2" w:rsidRDefault="009024CF" w:rsidP="0016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gamă largă de </w:t>
            </w:r>
            <w:r w:rsidR="006C248D" w:rsidRPr="004A24B2">
              <w:rPr>
                <w:rFonts w:ascii="Arial" w:hAnsi="Arial" w:cs="Arial"/>
              </w:rPr>
              <w:t xml:space="preserve">stimulente </w:t>
            </w:r>
            <w:r>
              <w:rPr>
                <w:rFonts w:ascii="Arial" w:hAnsi="Arial" w:cs="Arial"/>
              </w:rPr>
              <w:t xml:space="preserve">se acordă </w:t>
            </w:r>
            <w:r w:rsidR="006C248D" w:rsidRPr="004A24B2">
              <w:rPr>
                <w:rFonts w:ascii="Arial" w:hAnsi="Arial" w:cs="Arial"/>
              </w:rPr>
              <w:t>în mod e</w:t>
            </w:r>
            <w:r>
              <w:rPr>
                <w:rFonts w:ascii="Arial" w:hAnsi="Arial" w:cs="Arial"/>
              </w:rPr>
              <w:t>xclusiv IMM-urilor independente</w:t>
            </w:r>
            <w:r w:rsidR="007742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C248D" w:rsidRPr="004A24B2">
              <w:rPr>
                <w:rFonts w:ascii="Arial" w:hAnsi="Arial" w:cs="Arial"/>
              </w:rPr>
              <w:t xml:space="preserve">noi sau în </w:t>
            </w:r>
            <w:r>
              <w:rPr>
                <w:rFonts w:ascii="Arial" w:hAnsi="Arial" w:cs="Arial"/>
              </w:rPr>
              <w:t>curs de înfiinţare</w:t>
            </w:r>
            <w:r w:rsidR="0077428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C248D" w:rsidRPr="004A24B2">
              <w:rPr>
                <w:rFonts w:ascii="Arial" w:hAnsi="Arial" w:cs="Arial"/>
              </w:rPr>
              <w:t>care inten</w:t>
            </w:r>
            <w:r w:rsidR="00515184" w:rsidRPr="004A24B2">
              <w:rPr>
                <w:rFonts w:ascii="Arial" w:hAnsi="Arial" w:cs="Arial"/>
              </w:rPr>
              <w:t>ţ</w:t>
            </w:r>
            <w:r w:rsidR="006C248D" w:rsidRPr="004A24B2">
              <w:rPr>
                <w:rFonts w:ascii="Arial" w:hAnsi="Arial" w:cs="Arial"/>
              </w:rPr>
              <w:t>ionează să facă o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="006C248D" w:rsidRPr="004A24B2">
              <w:rPr>
                <w:rFonts w:ascii="Arial" w:hAnsi="Arial" w:cs="Arial"/>
              </w:rPr>
              <w:t>ie ini</w:t>
            </w:r>
            <w:r w:rsidR="00515184" w:rsidRPr="004A24B2">
              <w:rPr>
                <w:rFonts w:ascii="Arial" w:hAnsi="Arial" w:cs="Arial"/>
              </w:rPr>
              <w:t>ţ</w:t>
            </w:r>
            <w:r w:rsidR="006C248D" w:rsidRPr="004A24B2">
              <w:rPr>
                <w:rFonts w:ascii="Arial" w:hAnsi="Arial" w:cs="Arial"/>
              </w:rPr>
              <w:t xml:space="preserve">ială </w:t>
            </w:r>
            <w:r>
              <w:rPr>
                <w:rFonts w:ascii="Arial" w:hAnsi="Arial" w:cs="Arial"/>
              </w:rPr>
              <w:t xml:space="preserve">într-unul dintre </w:t>
            </w:r>
            <w:r w:rsidR="006C248D" w:rsidRPr="004A24B2">
              <w:rPr>
                <w:rFonts w:ascii="Arial" w:hAnsi="Arial" w:cs="Arial"/>
              </w:rPr>
              <w:t xml:space="preserve"> sectoarele eligibile </w:t>
            </w:r>
            <w:r w:rsidR="00164DAC">
              <w:rPr>
                <w:rFonts w:ascii="Arial" w:hAnsi="Arial" w:cs="Arial"/>
              </w:rPr>
              <w:t xml:space="preserve">prevăzute în </w:t>
            </w:r>
            <w:r w:rsidR="006C248D" w:rsidRPr="004A24B2">
              <w:rPr>
                <w:rFonts w:ascii="Arial" w:hAnsi="Arial" w:cs="Arial"/>
              </w:rPr>
              <w:t>Leg</w:t>
            </w:r>
            <w:r w:rsidR="00164DAC">
              <w:rPr>
                <w:rFonts w:ascii="Arial" w:hAnsi="Arial" w:cs="Arial"/>
              </w:rPr>
              <w:t>e</w:t>
            </w:r>
          </w:p>
        </w:tc>
        <w:tc>
          <w:tcPr>
            <w:tcW w:w="2406" w:type="dxa"/>
          </w:tcPr>
          <w:p w:rsidR="006C248D" w:rsidRPr="003216FF" w:rsidRDefault="009024CF" w:rsidP="006C248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>S</w:t>
            </w:r>
            <w:r w:rsidR="006C248D" w:rsidRPr="003216FF">
              <w:rPr>
                <w:rFonts w:ascii="Arial" w:hAnsi="Arial" w:cs="Arial"/>
              </w:rPr>
              <w:t>cutire de impozit</w:t>
            </w:r>
          </w:p>
          <w:p w:rsidR="009024CF" w:rsidRPr="003216FF" w:rsidRDefault="006C248D" w:rsidP="006C248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 xml:space="preserve">• </w:t>
            </w:r>
            <w:r w:rsidR="009024CF" w:rsidRPr="003216FF">
              <w:rPr>
                <w:rFonts w:ascii="Arial" w:hAnsi="Arial" w:cs="Arial"/>
              </w:rPr>
              <w:t>S</w:t>
            </w:r>
            <w:r w:rsidRPr="003216FF">
              <w:rPr>
                <w:rFonts w:ascii="Arial" w:hAnsi="Arial" w:cs="Arial"/>
              </w:rPr>
              <w:t>ubven</w:t>
            </w:r>
            <w:r w:rsidR="00515184" w:rsidRPr="003216FF">
              <w:rPr>
                <w:rFonts w:ascii="Arial" w:hAnsi="Arial" w:cs="Arial"/>
              </w:rPr>
              <w:t>ţ</w:t>
            </w:r>
            <w:r w:rsidRPr="003216FF">
              <w:rPr>
                <w:rFonts w:ascii="Arial" w:hAnsi="Arial" w:cs="Arial"/>
              </w:rPr>
              <w:t xml:space="preserve">ie de 70% </w:t>
            </w:r>
            <w:r w:rsidR="00431A1D" w:rsidRPr="003216FF">
              <w:rPr>
                <w:rFonts w:ascii="Arial" w:hAnsi="Arial" w:cs="Arial"/>
              </w:rPr>
              <w:t xml:space="preserve">din </w:t>
            </w:r>
            <w:r w:rsidRPr="003216FF">
              <w:rPr>
                <w:rFonts w:ascii="Arial" w:hAnsi="Arial" w:cs="Arial"/>
              </w:rPr>
              <w:t xml:space="preserve">valoarea estimată a ajutorului </w:t>
            </w:r>
          </w:p>
          <w:p w:rsidR="006C248D" w:rsidRPr="003216FF" w:rsidRDefault="006C248D" w:rsidP="006C248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 xml:space="preserve">• </w:t>
            </w:r>
            <w:r w:rsidR="009024CF" w:rsidRPr="003216FF">
              <w:rPr>
                <w:rFonts w:ascii="Arial" w:hAnsi="Arial" w:cs="Arial"/>
              </w:rPr>
              <w:t>S</w:t>
            </w:r>
            <w:r w:rsidRPr="003216FF">
              <w:rPr>
                <w:rFonts w:ascii="Arial" w:hAnsi="Arial" w:cs="Arial"/>
              </w:rPr>
              <w:t>ubven</w:t>
            </w:r>
            <w:r w:rsidR="00515184" w:rsidRPr="003216FF">
              <w:rPr>
                <w:rFonts w:ascii="Arial" w:hAnsi="Arial" w:cs="Arial"/>
              </w:rPr>
              <w:t>ţ</w:t>
            </w:r>
            <w:r w:rsidRPr="003216FF">
              <w:rPr>
                <w:rFonts w:ascii="Arial" w:hAnsi="Arial" w:cs="Arial"/>
              </w:rPr>
              <w:t xml:space="preserve">ie </w:t>
            </w:r>
            <w:r w:rsidR="00431A1D" w:rsidRPr="003216FF">
              <w:rPr>
                <w:rFonts w:ascii="Arial" w:hAnsi="Arial" w:cs="Arial"/>
              </w:rPr>
              <w:t xml:space="preserve">pentru </w:t>
            </w:r>
            <w:r w:rsidRPr="003216FF">
              <w:rPr>
                <w:rFonts w:ascii="Arial" w:hAnsi="Arial" w:cs="Arial"/>
              </w:rPr>
              <w:t xml:space="preserve"> leasing</w:t>
            </w:r>
          </w:p>
          <w:p w:rsidR="006C248D" w:rsidRPr="003216FF" w:rsidRDefault="006C248D" w:rsidP="006C248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 xml:space="preserve">• </w:t>
            </w:r>
            <w:r w:rsidR="009024CF" w:rsidRPr="003216FF">
              <w:rPr>
                <w:rFonts w:ascii="Arial" w:hAnsi="Arial" w:cs="Arial"/>
              </w:rPr>
              <w:t>S</w:t>
            </w:r>
            <w:r w:rsidRPr="003216FF">
              <w:rPr>
                <w:rFonts w:ascii="Arial" w:hAnsi="Arial" w:cs="Arial"/>
              </w:rPr>
              <w:t>ubven</w:t>
            </w:r>
            <w:r w:rsidR="00515184" w:rsidRPr="003216FF">
              <w:rPr>
                <w:rFonts w:ascii="Arial" w:hAnsi="Arial" w:cs="Arial"/>
              </w:rPr>
              <w:t>ţ</w:t>
            </w:r>
            <w:r w:rsidRPr="003216FF">
              <w:rPr>
                <w:rFonts w:ascii="Arial" w:hAnsi="Arial" w:cs="Arial"/>
              </w:rPr>
              <w:t>ie salarială</w:t>
            </w:r>
          </w:p>
          <w:p w:rsidR="006C248D" w:rsidRPr="003216FF" w:rsidRDefault="006C248D" w:rsidP="00431A1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>• Pentru categoriile speciale: 100% subven</w:t>
            </w:r>
            <w:r w:rsidR="00515184" w:rsidRPr="003216FF">
              <w:rPr>
                <w:rFonts w:ascii="Arial" w:hAnsi="Arial" w:cs="Arial"/>
              </w:rPr>
              <w:t>ţ</w:t>
            </w:r>
            <w:r w:rsidRPr="003216FF">
              <w:rPr>
                <w:rFonts w:ascii="Arial" w:hAnsi="Arial" w:cs="Arial"/>
              </w:rPr>
              <w:t xml:space="preserve">ie </w:t>
            </w:r>
            <w:r w:rsidR="00431A1D" w:rsidRPr="003216FF">
              <w:rPr>
                <w:rFonts w:ascii="Arial" w:hAnsi="Arial" w:cs="Arial"/>
              </w:rPr>
              <w:t xml:space="preserve">din </w:t>
            </w:r>
            <w:r w:rsidRPr="003216FF">
              <w:rPr>
                <w:rFonts w:ascii="Arial" w:hAnsi="Arial" w:cs="Arial"/>
              </w:rPr>
              <w:t>valoarea estimată a ajutorului</w:t>
            </w:r>
          </w:p>
        </w:tc>
        <w:tc>
          <w:tcPr>
            <w:tcW w:w="2406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Evaluare comparativă</w:t>
            </w:r>
          </w:p>
        </w:tc>
      </w:tr>
      <w:tr w:rsidR="004404BE" w:rsidRPr="004A24B2" w:rsidTr="000E7E8D">
        <w:tc>
          <w:tcPr>
            <w:tcW w:w="2405" w:type="dxa"/>
          </w:tcPr>
          <w:p w:rsidR="001A6683" w:rsidRPr="004A24B2" w:rsidRDefault="001A6683" w:rsidP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IMM-uri inovatoare</w:t>
            </w:r>
          </w:p>
        </w:tc>
        <w:tc>
          <w:tcPr>
            <w:tcW w:w="2405" w:type="dxa"/>
          </w:tcPr>
          <w:p w:rsidR="004404BE" w:rsidRPr="004A24B2" w:rsidRDefault="006C248D" w:rsidP="00164DAC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Se aplică IMM-urilor care doresc să pună în aplicare planuri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ii </w:t>
            </w:r>
            <w:r w:rsidR="00164DAC">
              <w:rPr>
                <w:rFonts w:ascii="Arial" w:hAnsi="Arial" w:cs="Arial"/>
              </w:rPr>
              <w:t xml:space="preserve">pentru </w:t>
            </w:r>
            <w:r w:rsidRPr="004A24B2">
              <w:rPr>
                <w:rFonts w:ascii="Arial" w:hAnsi="Arial" w:cs="Arial"/>
              </w:rPr>
              <w:t>produc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ia </w:t>
            </w:r>
            <w:r w:rsidR="00164DAC">
              <w:rPr>
                <w:rFonts w:ascii="Arial" w:hAnsi="Arial" w:cs="Arial"/>
              </w:rPr>
              <w:t xml:space="preserve">inovatoare </w:t>
            </w:r>
            <w:r w:rsidRPr="004A24B2">
              <w:rPr>
                <w:rFonts w:ascii="Arial" w:hAnsi="Arial" w:cs="Arial"/>
              </w:rPr>
              <w:t>a</w:t>
            </w:r>
            <w:r w:rsidR="00164DAC">
              <w:rPr>
                <w:rFonts w:ascii="Arial" w:hAnsi="Arial" w:cs="Arial"/>
              </w:rPr>
              <w:t xml:space="preserve"> unor produse </w:t>
            </w:r>
            <w:r w:rsidRPr="004A24B2">
              <w:rPr>
                <w:rFonts w:ascii="Arial" w:hAnsi="Arial" w:cs="Arial"/>
              </w:rPr>
              <w:t xml:space="preserve"> </w:t>
            </w:r>
            <w:r w:rsidR="00164DAC">
              <w:rPr>
                <w:rFonts w:ascii="Arial" w:hAnsi="Arial" w:cs="Arial"/>
              </w:rPr>
              <w:t xml:space="preserve">sau </w:t>
            </w:r>
            <w:r w:rsidRPr="004A24B2">
              <w:rPr>
                <w:rFonts w:ascii="Arial" w:hAnsi="Arial" w:cs="Arial"/>
              </w:rPr>
              <w:t>introducerea de inova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organiza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ionale sau procedurale</w:t>
            </w:r>
          </w:p>
        </w:tc>
        <w:tc>
          <w:tcPr>
            <w:tcW w:w="2406" w:type="dxa"/>
          </w:tcPr>
          <w:p w:rsidR="006C248D" w:rsidRPr="003216FF" w:rsidRDefault="006C248D" w:rsidP="006C248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>• Scutirea de taxe</w:t>
            </w:r>
          </w:p>
          <w:p w:rsidR="00431A1D" w:rsidRPr="003216FF" w:rsidRDefault="006C248D" w:rsidP="006C248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>• 70% subven</w:t>
            </w:r>
            <w:r w:rsidR="00515184" w:rsidRPr="003216FF">
              <w:rPr>
                <w:rFonts w:ascii="Arial" w:hAnsi="Arial" w:cs="Arial"/>
              </w:rPr>
              <w:t>ţ</w:t>
            </w:r>
            <w:r w:rsidRPr="003216FF">
              <w:rPr>
                <w:rFonts w:ascii="Arial" w:hAnsi="Arial" w:cs="Arial"/>
              </w:rPr>
              <w:t xml:space="preserve">ie </w:t>
            </w:r>
            <w:r w:rsidR="00431A1D" w:rsidRPr="008C3903">
              <w:rPr>
                <w:rFonts w:ascii="Arial" w:hAnsi="Arial" w:cs="Arial"/>
              </w:rPr>
              <w:t>din</w:t>
            </w:r>
            <w:r w:rsidR="00431A1D" w:rsidRPr="003216FF">
              <w:rPr>
                <w:rFonts w:ascii="Arial" w:hAnsi="Arial" w:cs="Arial"/>
              </w:rPr>
              <w:t xml:space="preserve"> </w:t>
            </w:r>
            <w:r w:rsidRPr="003216FF">
              <w:rPr>
                <w:rFonts w:ascii="Arial" w:hAnsi="Arial" w:cs="Arial"/>
              </w:rPr>
              <w:t xml:space="preserve">valoarea </w:t>
            </w:r>
            <w:r w:rsidR="004C2B18">
              <w:rPr>
                <w:rFonts w:ascii="Arial" w:hAnsi="Arial" w:cs="Arial"/>
              </w:rPr>
              <w:t>proiectată</w:t>
            </w:r>
            <w:r w:rsidRPr="003216FF">
              <w:rPr>
                <w:rFonts w:ascii="Arial" w:hAnsi="Arial" w:cs="Arial"/>
              </w:rPr>
              <w:t xml:space="preserve"> a ajutorului </w:t>
            </w:r>
          </w:p>
          <w:p w:rsidR="006C248D" w:rsidRPr="003216FF" w:rsidRDefault="006C248D" w:rsidP="006C248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 xml:space="preserve">• </w:t>
            </w:r>
            <w:r w:rsidR="00431A1D" w:rsidRPr="003216FF">
              <w:rPr>
                <w:rFonts w:ascii="Arial" w:hAnsi="Arial" w:cs="Arial"/>
              </w:rPr>
              <w:t>S</w:t>
            </w:r>
            <w:r w:rsidRPr="003216FF">
              <w:rPr>
                <w:rFonts w:ascii="Arial" w:hAnsi="Arial" w:cs="Arial"/>
              </w:rPr>
              <w:t>ubven</w:t>
            </w:r>
            <w:r w:rsidR="00515184" w:rsidRPr="003216FF">
              <w:rPr>
                <w:rFonts w:ascii="Arial" w:hAnsi="Arial" w:cs="Arial"/>
              </w:rPr>
              <w:t>ţ</w:t>
            </w:r>
            <w:r w:rsidRPr="003216FF">
              <w:rPr>
                <w:rFonts w:ascii="Arial" w:hAnsi="Arial" w:cs="Arial"/>
              </w:rPr>
              <w:t xml:space="preserve">ie </w:t>
            </w:r>
            <w:r w:rsidR="00431A1D" w:rsidRPr="003216FF">
              <w:rPr>
                <w:rFonts w:ascii="Arial" w:hAnsi="Arial" w:cs="Arial"/>
              </w:rPr>
              <w:t xml:space="preserve">pentru </w:t>
            </w:r>
            <w:r w:rsidRPr="003216FF">
              <w:rPr>
                <w:rFonts w:ascii="Arial" w:hAnsi="Arial" w:cs="Arial"/>
              </w:rPr>
              <w:t>leasing</w:t>
            </w:r>
          </w:p>
          <w:p w:rsidR="006C248D" w:rsidRPr="003216FF" w:rsidRDefault="006C248D" w:rsidP="006C248D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 xml:space="preserve">• </w:t>
            </w:r>
            <w:r w:rsidR="00431A1D" w:rsidRPr="003216FF">
              <w:rPr>
                <w:rFonts w:ascii="Arial" w:hAnsi="Arial" w:cs="Arial"/>
              </w:rPr>
              <w:t>S</w:t>
            </w:r>
            <w:r w:rsidRPr="003216FF">
              <w:rPr>
                <w:rFonts w:ascii="Arial" w:hAnsi="Arial" w:cs="Arial"/>
              </w:rPr>
              <w:t>ubven</w:t>
            </w:r>
            <w:r w:rsidR="00515184" w:rsidRPr="003216FF">
              <w:rPr>
                <w:rFonts w:ascii="Arial" w:hAnsi="Arial" w:cs="Arial"/>
              </w:rPr>
              <w:t>ţ</w:t>
            </w:r>
            <w:r w:rsidRPr="003216FF">
              <w:rPr>
                <w:rFonts w:ascii="Arial" w:hAnsi="Arial" w:cs="Arial"/>
              </w:rPr>
              <w:t>ie salarială</w:t>
            </w:r>
          </w:p>
          <w:p w:rsidR="006C248D" w:rsidRPr="003216FF" w:rsidRDefault="006C248D" w:rsidP="004C2B18">
            <w:pPr>
              <w:rPr>
                <w:rFonts w:ascii="Arial" w:hAnsi="Arial" w:cs="Arial"/>
              </w:rPr>
            </w:pPr>
            <w:r w:rsidRPr="003216FF">
              <w:rPr>
                <w:rFonts w:ascii="Arial" w:hAnsi="Arial" w:cs="Arial"/>
              </w:rPr>
              <w:t>• Pentru categoriile speciale: 100% Subven</w:t>
            </w:r>
            <w:r w:rsidR="00515184" w:rsidRPr="003216FF">
              <w:rPr>
                <w:rFonts w:ascii="Arial" w:hAnsi="Arial" w:cs="Arial"/>
              </w:rPr>
              <w:t>ţ</w:t>
            </w:r>
            <w:r w:rsidRPr="003216FF">
              <w:rPr>
                <w:rFonts w:ascii="Arial" w:hAnsi="Arial" w:cs="Arial"/>
              </w:rPr>
              <w:t xml:space="preserve">ie </w:t>
            </w:r>
            <w:r w:rsidR="00431A1D" w:rsidRPr="003216FF">
              <w:rPr>
                <w:rFonts w:ascii="Arial" w:hAnsi="Arial" w:cs="Arial"/>
              </w:rPr>
              <w:t>din</w:t>
            </w:r>
            <w:r w:rsidR="00154AE9" w:rsidRPr="003216FF">
              <w:rPr>
                <w:rFonts w:ascii="Arial" w:hAnsi="Arial" w:cs="Arial"/>
              </w:rPr>
              <w:t xml:space="preserve"> </w:t>
            </w:r>
            <w:r w:rsidRPr="003216FF">
              <w:rPr>
                <w:rFonts w:ascii="Arial" w:hAnsi="Arial" w:cs="Arial"/>
              </w:rPr>
              <w:t xml:space="preserve">valoarea </w:t>
            </w:r>
            <w:r w:rsidR="004C2B18">
              <w:rPr>
                <w:rFonts w:ascii="Arial" w:hAnsi="Arial" w:cs="Arial"/>
              </w:rPr>
              <w:t>proiectată</w:t>
            </w:r>
            <w:r w:rsidRPr="003216FF">
              <w:rPr>
                <w:rFonts w:ascii="Arial" w:hAnsi="Arial" w:cs="Arial"/>
              </w:rPr>
              <w:t xml:space="preserve"> a ajutorului</w:t>
            </w:r>
          </w:p>
        </w:tc>
        <w:tc>
          <w:tcPr>
            <w:tcW w:w="2406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Evaluare comparativă</w:t>
            </w:r>
          </w:p>
        </w:tc>
      </w:tr>
    </w:tbl>
    <w:p w:rsidR="004404BE" w:rsidRPr="004A24B2" w:rsidRDefault="004404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4404BE" w:rsidRPr="004A24B2" w:rsidTr="00FE7D74">
        <w:tc>
          <w:tcPr>
            <w:tcW w:w="2405" w:type="dxa"/>
            <w:shd w:val="clear" w:color="auto" w:fill="FF0000"/>
          </w:tcPr>
          <w:p w:rsidR="004404BE" w:rsidRPr="004A24B2" w:rsidRDefault="004404BE" w:rsidP="00154AE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A24B2">
              <w:rPr>
                <w:rFonts w:ascii="Arial" w:hAnsi="Arial" w:cs="Arial"/>
                <w:b/>
                <w:color w:val="FFFFFF" w:themeColor="background1"/>
              </w:rPr>
              <w:t>SCHEME</w:t>
            </w:r>
            <w:r w:rsidR="00154AE9">
              <w:rPr>
                <w:rFonts w:ascii="Arial" w:hAnsi="Arial" w:cs="Arial"/>
                <w:b/>
                <w:color w:val="FFFFFF" w:themeColor="background1"/>
              </w:rPr>
              <w:t xml:space="preserve"> DE AJUTOR</w:t>
            </w:r>
          </w:p>
        </w:tc>
        <w:tc>
          <w:tcPr>
            <w:tcW w:w="2405" w:type="dxa"/>
            <w:shd w:val="clear" w:color="auto" w:fill="FF0000"/>
          </w:tcPr>
          <w:p w:rsidR="004404BE" w:rsidRPr="004A24B2" w:rsidRDefault="004404BE" w:rsidP="00154AE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A24B2">
              <w:rPr>
                <w:rFonts w:ascii="Arial" w:hAnsi="Arial" w:cs="Arial"/>
                <w:b/>
                <w:color w:val="FFFFFF" w:themeColor="background1"/>
              </w:rPr>
              <w:t>DESCRI</w:t>
            </w:r>
            <w:r w:rsidR="00154AE9">
              <w:rPr>
                <w:rFonts w:ascii="Arial" w:hAnsi="Arial" w:cs="Arial"/>
                <w:b/>
                <w:color w:val="FFFFFF" w:themeColor="background1"/>
              </w:rPr>
              <w:t>ERE</w:t>
            </w:r>
            <w:r w:rsidRPr="004A24B2">
              <w:rPr>
                <w:rFonts w:ascii="Arial" w:hAnsi="Arial" w:cs="Arial"/>
                <w:b/>
                <w:color w:val="FFFFFF" w:themeColor="background1"/>
              </w:rPr>
              <w:t>/ OB</w:t>
            </w:r>
            <w:r w:rsidR="00154AE9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4A24B2">
              <w:rPr>
                <w:rFonts w:ascii="Arial" w:hAnsi="Arial" w:cs="Arial"/>
                <w:b/>
                <w:color w:val="FFFFFF" w:themeColor="background1"/>
              </w:rPr>
              <w:t>ECTIVE</w:t>
            </w:r>
          </w:p>
        </w:tc>
        <w:tc>
          <w:tcPr>
            <w:tcW w:w="2406" w:type="dxa"/>
            <w:shd w:val="clear" w:color="auto" w:fill="FF0000"/>
          </w:tcPr>
          <w:p w:rsidR="004404BE" w:rsidRPr="004A24B2" w:rsidRDefault="004404BE" w:rsidP="00154AE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A24B2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154AE9">
              <w:rPr>
                <w:rFonts w:ascii="Arial" w:hAnsi="Arial" w:cs="Arial"/>
                <w:b/>
                <w:color w:val="FFFFFF" w:themeColor="background1"/>
              </w:rPr>
              <w:t>IP DE AJUTOR</w:t>
            </w:r>
          </w:p>
        </w:tc>
        <w:tc>
          <w:tcPr>
            <w:tcW w:w="2406" w:type="dxa"/>
            <w:shd w:val="clear" w:color="auto" w:fill="FF0000"/>
          </w:tcPr>
          <w:p w:rsidR="004404BE" w:rsidRPr="004A24B2" w:rsidRDefault="004404BE" w:rsidP="00154AE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A24B2">
              <w:rPr>
                <w:rFonts w:ascii="Arial" w:hAnsi="Arial" w:cs="Arial"/>
                <w:b/>
                <w:color w:val="FFFFFF" w:themeColor="background1"/>
              </w:rPr>
              <w:t>EVALUA</w:t>
            </w:r>
            <w:r w:rsidR="00154AE9">
              <w:rPr>
                <w:rFonts w:ascii="Arial" w:hAnsi="Arial" w:cs="Arial"/>
                <w:b/>
                <w:color w:val="FFFFFF" w:themeColor="background1"/>
              </w:rPr>
              <w:t>RE</w:t>
            </w:r>
          </w:p>
        </w:tc>
      </w:tr>
      <w:tr w:rsidR="004404BE" w:rsidRPr="004A24B2" w:rsidTr="004404BE">
        <w:tc>
          <w:tcPr>
            <w:tcW w:w="2405" w:type="dxa"/>
          </w:tcPr>
          <w:p w:rsidR="001A6683" w:rsidRPr="006A3231" w:rsidRDefault="001A6683" w:rsidP="00154AE9">
            <w:pPr>
              <w:rPr>
                <w:rFonts w:ascii="Arial" w:hAnsi="Arial" w:cs="Arial"/>
                <w:lang w:val="de-DE"/>
              </w:rPr>
            </w:pPr>
            <w:r w:rsidRPr="0077428A">
              <w:rPr>
                <w:rFonts w:ascii="Arial" w:hAnsi="Arial" w:cs="Arial"/>
                <w:lang w:val="de-DE"/>
              </w:rPr>
              <w:t xml:space="preserve">Sinergii </w:t>
            </w:r>
            <w:r w:rsidR="00515184" w:rsidRPr="0077428A">
              <w:rPr>
                <w:rFonts w:ascii="Arial" w:hAnsi="Arial" w:cs="Arial"/>
                <w:lang w:val="de-DE"/>
              </w:rPr>
              <w:t>ş</w:t>
            </w:r>
            <w:r w:rsidRPr="0077428A">
              <w:rPr>
                <w:rFonts w:ascii="Arial" w:hAnsi="Arial" w:cs="Arial"/>
                <w:lang w:val="de-DE"/>
              </w:rPr>
              <w:t xml:space="preserve">i </w:t>
            </w:r>
            <w:r w:rsidR="00154AE9" w:rsidRPr="0077428A">
              <w:rPr>
                <w:rFonts w:ascii="Arial" w:hAnsi="Arial" w:cs="Arial"/>
                <w:lang w:val="de-DE"/>
              </w:rPr>
              <w:t xml:space="preserve">integrare în </w:t>
            </w:r>
            <w:r w:rsidRPr="0077428A">
              <w:rPr>
                <w:rFonts w:ascii="Arial" w:hAnsi="Arial" w:cs="Arial"/>
                <w:lang w:val="de-DE"/>
              </w:rPr>
              <w:t>re</w:t>
            </w:r>
            <w:r w:rsidR="00515184" w:rsidRPr="0077428A">
              <w:rPr>
                <w:rFonts w:ascii="Arial" w:hAnsi="Arial" w:cs="Arial"/>
                <w:lang w:val="de-DE"/>
              </w:rPr>
              <w:t>ţ</w:t>
            </w:r>
            <w:r w:rsidRPr="0077428A">
              <w:rPr>
                <w:rFonts w:ascii="Arial" w:hAnsi="Arial" w:cs="Arial"/>
                <w:lang w:val="de-DE"/>
              </w:rPr>
              <w:t>ele</w:t>
            </w:r>
          </w:p>
        </w:tc>
        <w:tc>
          <w:tcPr>
            <w:tcW w:w="2405" w:type="dxa"/>
          </w:tcPr>
          <w:p w:rsidR="004404BE" w:rsidRPr="004A24B2" w:rsidRDefault="004C2B18" w:rsidP="004C2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Obiectiv</w:t>
            </w:r>
            <w:r w:rsidR="006C248D" w:rsidRPr="004A24B2">
              <w:rPr>
                <w:rFonts w:ascii="Arial" w:hAnsi="Arial" w:cs="Arial"/>
              </w:rPr>
              <w:t xml:space="preserve">ul </w:t>
            </w:r>
            <w:r w:rsidR="00154AE9">
              <w:rPr>
                <w:rFonts w:ascii="Arial" w:hAnsi="Arial" w:cs="Arial"/>
              </w:rPr>
              <w:t>principal fiind promovarea co</w:t>
            </w:r>
            <w:r w:rsidR="006C248D" w:rsidRPr="004A24B2">
              <w:rPr>
                <w:rFonts w:ascii="Arial" w:hAnsi="Arial" w:cs="Arial"/>
              </w:rPr>
              <w:t>mpetitivit</w:t>
            </w:r>
            <w:r w:rsidR="00154AE9">
              <w:rPr>
                <w:rFonts w:ascii="Arial" w:hAnsi="Arial" w:cs="Arial"/>
              </w:rPr>
              <w:t xml:space="preserve">ăţii firmelor </w:t>
            </w:r>
            <w:r>
              <w:rPr>
                <w:rFonts w:ascii="Arial" w:hAnsi="Arial" w:cs="Arial"/>
              </w:rPr>
              <w:t xml:space="preserve">în </w:t>
            </w:r>
            <w:r w:rsidR="006C248D" w:rsidRPr="004A24B2">
              <w:rPr>
                <w:rFonts w:ascii="Arial" w:hAnsi="Arial" w:cs="Arial"/>
              </w:rPr>
              <w:t>clustere</w:t>
            </w:r>
            <w:r>
              <w:rPr>
                <w:rFonts w:ascii="Arial" w:hAnsi="Arial" w:cs="Arial"/>
              </w:rPr>
              <w:t xml:space="preserve"> </w:t>
            </w:r>
            <w:r w:rsidR="00515184" w:rsidRPr="004A24B2">
              <w:rPr>
                <w:rFonts w:ascii="Arial" w:hAnsi="Arial" w:cs="Arial"/>
              </w:rPr>
              <w:t>ş</w:t>
            </w:r>
            <w:r w:rsidR="006C248D" w:rsidRPr="004A24B2">
              <w:rPr>
                <w:rFonts w:ascii="Arial" w:hAnsi="Arial" w:cs="Arial"/>
              </w:rPr>
              <w:t xml:space="preserve">i </w:t>
            </w:r>
            <w:r w:rsidR="00154AE9">
              <w:rPr>
                <w:rFonts w:ascii="Arial" w:hAnsi="Arial" w:cs="Arial"/>
              </w:rPr>
              <w:t>promovarea</w:t>
            </w:r>
            <w:r w:rsidR="006C248D" w:rsidRPr="004A24B2">
              <w:rPr>
                <w:rFonts w:ascii="Arial" w:hAnsi="Arial" w:cs="Arial"/>
              </w:rPr>
              <w:t xml:space="preserve"> culturii de colaborare în </w:t>
            </w:r>
            <w:r w:rsidR="00154AE9">
              <w:rPr>
                <w:rFonts w:ascii="Arial" w:hAnsi="Arial" w:cs="Arial"/>
              </w:rPr>
              <w:t xml:space="preserve">cadrul </w:t>
            </w:r>
            <w:r w:rsidR="006C248D" w:rsidRPr="004A24B2">
              <w:rPr>
                <w:rFonts w:ascii="Arial" w:hAnsi="Arial" w:cs="Arial"/>
              </w:rPr>
              <w:t>antreprenoriatului</w:t>
            </w:r>
            <w:r w:rsidR="0077428A">
              <w:rPr>
                <w:rFonts w:ascii="Arial" w:hAnsi="Arial" w:cs="Arial"/>
              </w:rPr>
              <w:t xml:space="preserve"> elen</w:t>
            </w:r>
            <w:r w:rsidR="006C248D" w:rsidRPr="004A24B2">
              <w:rPr>
                <w:rFonts w:ascii="Arial" w:hAnsi="Arial" w:cs="Arial"/>
              </w:rPr>
              <w:t>, prin sus</w:t>
            </w:r>
            <w:r w:rsidR="00515184" w:rsidRPr="004A24B2">
              <w:rPr>
                <w:rFonts w:ascii="Arial" w:hAnsi="Arial" w:cs="Arial"/>
              </w:rPr>
              <w:t>ţ</w:t>
            </w:r>
            <w:r w:rsidR="006C248D" w:rsidRPr="004A24B2">
              <w:rPr>
                <w:rFonts w:ascii="Arial" w:hAnsi="Arial" w:cs="Arial"/>
              </w:rPr>
              <w:t xml:space="preserve">inerea </w:t>
            </w:r>
            <w:r w:rsidR="00154AE9">
              <w:rPr>
                <w:rFonts w:ascii="Arial" w:hAnsi="Arial" w:cs="Arial"/>
              </w:rPr>
              <w:t xml:space="preserve">unor activităţi </w:t>
            </w:r>
            <w:r w:rsidR="006C248D" w:rsidRPr="004A24B2">
              <w:rPr>
                <w:rFonts w:ascii="Arial" w:hAnsi="Arial" w:cs="Arial"/>
              </w:rPr>
              <w:t xml:space="preserve">comune. Participarea </w:t>
            </w:r>
            <w:r w:rsidR="00154AE9">
              <w:rPr>
                <w:rFonts w:ascii="Arial" w:hAnsi="Arial" w:cs="Arial"/>
              </w:rPr>
              <w:lastRenderedPageBreak/>
              <w:t>firmelor</w:t>
            </w:r>
            <w:r w:rsidR="006C248D" w:rsidRPr="004A24B2">
              <w:rPr>
                <w:rFonts w:ascii="Arial" w:hAnsi="Arial" w:cs="Arial"/>
              </w:rPr>
              <w:t xml:space="preserve">, </w:t>
            </w:r>
            <w:r w:rsidR="00154AE9">
              <w:rPr>
                <w:rFonts w:ascii="Arial" w:hAnsi="Arial" w:cs="Arial"/>
              </w:rPr>
              <w:t xml:space="preserve">precum şi </w:t>
            </w:r>
            <w:proofErr w:type="gramStart"/>
            <w:r w:rsidR="00154AE9">
              <w:rPr>
                <w:rFonts w:ascii="Arial" w:hAnsi="Arial" w:cs="Arial"/>
              </w:rPr>
              <w:t>a</w:t>
            </w:r>
            <w:proofErr w:type="gramEnd"/>
            <w:r w:rsidR="00154AE9">
              <w:rPr>
                <w:rFonts w:ascii="Arial" w:hAnsi="Arial" w:cs="Arial"/>
              </w:rPr>
              <w:t xml:space="preserve"> </w:t>
            </w:r>
            <w:r w:rsidR="006C248D" w:rsidRPr="004A24B2">
              <w:rPr>
                <w:rFonts w:ascii="Arial" w:hAnsi="Arial" w:cs="Arial"/>
              </w:rPr>
              <w:t>organiza</w:t>
            </w:r>
            <w:r w:rsidR="00515184" w:rsidRPr="004A24B2">
              <w:rPr>
                <w:rFonts w:ascii="Arial" w:hAnsi="Arial" w:cs="Arial"/>
              </w:rPr>
              <w:t>ţ</w:t>
            </w:r>
            <w:r w:rsidR="006C248D" w:rsidRPr="004A24B2">
              <w:rPr>
                <w:rFonts w:ascii="Arial" w:hAnsi="Arial" w:cs="Arial"/>
              </w:rPr>
              <w:t>iil</w:t>
            </w:r>
            <w:r w:rsidR="00154AE9">
              <w:rPr>
                <w:rFonts w:ascii="Arial" w:hAnsi="Arial" w:cs="Arial"/>
              </w:rPr>
              <w:t>or</w:t>
            </w:r>
            <w:r w:rsidR="006C248D" w:rsidRPr="004A24B2">
              <w:rPr>
                <w:rFonts w:ascii="Arial" w:hAnsi="Arial" w:cs="Arial"/>
              </w:rPr>
              <w:t xml:space="preserve"> de cercetare </w:t>
            </w:r>
            <w:r w:rsidR="00515184" w:rsidRPr="004A24B2">
              <w:rPr>
                <w:rFonts w:ascii="Arial" w:hAnsi="Arial" w:cs="Arial"/>
              </w:rPr>
              <w:t>ş</w:t>
            </w:r>
            <w:r w:rsidR="006C248D" w:rsidRPr="004A24B2">
              <w:rPr>
                <w:rFonts w:ascii="Arial" w:hAnsi="Arial" w:cs="Arial"/>
              </w:rPr>
              <w:t xml:space="preserve">i dezvoltare, </w:t>
            </w:r>
            <w:r w:rsidR="00154AE9">
              <w:rPr>
                <w:rFonts w:ascii="Arial" w:hAnsi="Arial" w:cs="Arial"/>
              </w:rPr>
              <w:t xml:space="preserve">a </w:t>
            </w:r>
            <w:r w:rsidR="006C248D" w:rsidRPr="004A24B2">
              <w:rPr>
                <w:rFonts w:ascii="Arial" w:hAnsi="Arial" w:cs="Arial"/>
              </w:rPr>
              <w:t>organiza</w:t>
            </w:r>
            <w:r w:rsidR="00515184" w:rsidRPr="004A24B2">
              <w:rPr>
                <w:rFonts w:ascii="Arial" w:hAnsi="Arial" w:cs="Arial"/>
              </w:rPr>
              <w:t>ţ</w:t>
            </w:r>
            <w:r w:rsidR="006C248D" w:rsidRPr="004A24B2">
              <w:rPr>
                <w:rFonts w:ascii="Arial" w:hAnsi="Arial" w:cs="Arial"/>
              </w:rPr>
              <w:t>ii</w:t>
            </w:r>
            <w:r w:rsidR="00154AE9">
              <w:rPr>
                <w:rFonts w:ascii="Arial" w:hAnsi="Arial" w:cs="Arial"/>
              </w:rPr>
              <w:t>lor</w:t>
            </w:r>
            <w:r w:rsidR="006C248D" w:rsidRPr="004A24B2">
              <w:rPr>
                <w:rFonts w:ascii="Arial" w:hAnsi="Arial" w:cs="Arial"/>
              </w:rPr>
              <w:t xml:space="preserve"> non-profit </w:t>
            </w:r>
            <w:r w:rsidR="00515184" w:rsidRPr="004A24B2">
              <w:rPr>
                <w:rFonts w:ascii="Arial" w:hAnsi="Arial" w:cs="Arial"/>
              </w:rPr>
              <w:t>ş</w:t>
            </w:r>
            <w:r w:rsidR="006C248D" w:rsidRPr="004A24B2">
              <w:rPr>
                <w:rFonts w:ascii="Arial" w:hAnsi="Arial" w:cs="Arial"/>
              </w:rPr>
              <w:t xml:space="preserve">i </w:t>
            </w:r>
            <w:r w:rsidR="00154AE9">
              <w:rPr>
                <w:rFonts w:ascii="Arial" w:hAnsi="Arial" w:cs="Arial"/>
              </w:rPr>
              <w:t xml:space="preserve">a altor </w:t>
            </w:r>
            <w:r w:rsidR="006C248D" w:rsidRPr="004A24B2">
              <w:rPr>
                <w:rFonts w:ascii="Arial" w:hAnsi="Arial" w:cs="Arial"/>
              </w:rPr>
              <w:t>entită</w:t>
            </w:r>
            <w:r w:rsidR="00515184" w:rsidRPr="004A24B2">
              <w:rPr>
                <w:rFonts w:ascii="Arial" w:hAnsi="Arial" w:cs="Arial"/>
              </w:rPr>
              <w:t>ţ</w:t>
            </w:r>
            <w:r w:rsidR="006C248D" w:rsidRPr="004A24B2">
              <w:rPr>
                <w:rFonts w:ascii="Arial" w:hAnsi="Arial" w:cs="Arial"/>
              </w:rPr>
              <w:t xml:space="preserve">i economice </w:t>
            </w:r>
            <w:r w:rsidR="00154AE9">
              <w:rPr>
                <w:rFonts w:ascii="Arial" w:hAnsi="Arial" w:cs="Arial"/>
              </w:rPr>
              <w:t>similar</w:t>
            </w:r>
            <w:r w:rsidR="00164DAC">
              <w:rPr>
                <w:rFonts w:ascii="Arial" w:hAnsi="Arial" w:cs="Arial"/>
              </w:rPr>
              <w:t>e</w:t>
            </w:r>
            <w:r w:rsidR="00154AE9">
              <w:rPr>
                <w:rFonts w:ascii="Arial" w:hAnsi="Arial" w:cs="Arial"/>
              </w:rPr>
              <w:t>.</w:t>
            </w:r>
            <w:r w:rsidR="00991B7E" w:rsidRPr="004A24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6" w:type="dxa"/>
          </w:tcPr>
          <w:p w:rsidR="00991B7E" w:rsidRPr="004A24B2" w:rsidRDefault="00991B7E" w:rsidP="00991B7E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lastRenderedPageBreak/>
              <w:t>• Subven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ie</w:t>
            </w:r>
          </w:p>
          <w:p w:rsidR="00991B7E" w:rsidRPr="004A24B2" w:rsidRDefault="00991B7E" w:rsidP="00991B7E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Scutirea de taxe</w:t>
            </w:r>
          </w:p>
          <w:p w:rsidR="00991B7E" w:rsidRPr="004A24B2" w:rsidRDefault="00991B7E" w:rsidP="00991B7E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164DAC">
              <w:rPr>
                <w:rFonts w:ascii="Arial" w:hAnsi="Arial" w:cs="Arial"/>
              </w:rPr>
              <w:t>S</w:t>
            </w:r>
            <w:r w:rsidRPr="004A24B2">
              <w:rPr>
                <w:rFonts w:ascii="Arial" w:hAnsi="Arial" w:cs="Arial"/>
              </w:rPr>
              <w:t>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ie </w:t>
            </w:r>
            <w:r w:rsidR="00164DAC">
              <w:rPr>
                <w:rFonts w:ascii="Arial" w:hAnsi="Arial" w:cs="Arial"/>
              </w:rPr>
              <w:t xml:space="preserve">pentru </w:t>
            </w:r>
            <w:r w:rsidRPr="004A24B2">
              <w:rPr>
                <w:rFonts w:ascii="Arial" w:hAnsi="Arial" w:cs="Arial"/>
              </w:rPr>
              <w:t>leasing</w:t>
            </w:r>
          </w:p>
          <w:p w:rsidR="00991B7E" w:rsidRPr="004A24B2" w:rsidRDefault="00991B7E" w:rsidP="00164DAC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164DAC">
              <w:rPr>
                <w:rFonts w:ascii="Arial" w:hAnsi="Arial" w:cs="Arial"/>
              </w:rPr>
              <w:t>S</w:t>
            </w:r>
            <w:r w:rsidRPr="004A24B2">
              <w:rPr>
                <w:rFonts w:ascii="Arial" w:hAnsi="Arial" w:cs="Arial"/>
              </w:rPr>
              <w:t>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ie salarială pentru locuri de muncă create</w:t>
            </w:r>
          </w:p>
        </w:tc>
        <w:tc>
          <w:tcPr>
            <w:tcW w:w="2406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Evaluare comparativă</w:t>
            </w: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</w:tc>
      </w:tr>
      <w:tr w:rsidR="0064570D" w:rsidRPr="004A24B2" w:rsidTr="004404BE">
        <w:tc>
          <w:tcPr>
            <w:tcW w:w="2405" w:type="dxa"/>
          </w:tcPr>
          <w:p w:rsidR="00991B7E" w:rsidRPr="004A24B2" w:rsidRDefault="00991B7E">
            <w:pPr>
              <w:rPr>
                <w:rFonts w:ascii="Arial" w:hAnsi="Arial" w:cs="Arial"/>
              </w:rPr>
            </w:pPr>
          </w:p>
          <w:p w:rsidR="00991B7E" w:rsidRPr="004A24B2" w:rsidRDefault="00991B7E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Intermedieri financiare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fonduri de capital</w:t>
            </w:r>
          </w:p>
        </w:tc>
        <w:tc>
          <w:tcPr>
            <w:tcW w:w="2405" w:type="dxa"/>
          </w:tcPr>
          <w:p w:rsidR="0064570D" w:rsidRPr="004A24B2" w:rsidRDefault="00991B7E" w:rsidP="006A3231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Instituirea fondurilor de participare sau a altor fonduri specializate cu participarea statului elen, </w:t>
            </w:r>
            <w:r w:rsidR="00154AE9">
              <w:rPr>
                <w:rFonts w:ascii="Arial" w:hAnsi="Arial" w:cs="Arial"/>
              </w:rPr>
              <w:t xml:space="preserve">în scopul  creşterii </w:t>
            </w:r>
            <w:r w:rsidRPr="004A24B2">
              <w:rPr>
                <w:rFonts w:ascii="Arial" w:hAnsi="Arial" w:cs="Arial"/>
              </w:rPr>
              <w:t>inova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</w:t>
            </w:r>
            <w:r w:rsidR="00154AE9">
              <w:rPr>
                <w:rFonts w:ascii="Arial" w:hAnsi="Arial" w:cs="Arial"/>
              </w:rPr>
              <w:t xml:space="preserve">ei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poten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ialul</w:t>
            </w:r>
            <w:r w:rsidR="00154AE9">
              <w:rPr>
                <w:rFonts w:ascii="Arial" w:hAnsi="Arial" w:cs="Arial"/>
              </w:rPr>
              <w:t>ui</w:t>
            </w:r>
            <w:r w:rsidRPr="004A24B2">
              <w:rPr>
                <w:rFonts w:ascii="Arial" w:hAnsi="Arial" w:cs="Arial"/>
              </w:rPr>
              <w:t xml:space="preserve"> de export al companiilor grece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ti, precum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i </w:t>
            </w:r>
            <w:r w:rsidR="00154AE9">
              <w:rPr>
                <w:rFonts w:ascii="Arial" w:hAnsi="Arial" w:cs="Arial"/>
              </w:rPr>
              <w:t xml:space="preserve">al </w:t>
            </w:r>
            <w:r w:rsidRPr="004A24B2">
              <w:rPr>
                <w:rFonts w:ascii="Arial" w:hAnsi="Arial" w:cs="Arial"/>
              </w:rPr>
              <w:t>cre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te</w:t>
            </w:r>
            <w:r w:rsidR="00154AE9">
              <w:rPr>
                <w:rFonts w:ascii="Arial" w:hAnsi="Arial" w:cs="Arial"/>
              </w:rPr>
              <w:t>rii</w:t>
            </w:r>
            <w:r w:rsidRPr="004A24B2">
              <w:rPr>
                <w:rFonts w:ascii="Arial" w:hAnsi="Arial" w:cs="Arial"/>
              </w:rPr>
              <w:t xml:space="preserve"> ocup</w:t>
            </w:r>
            <w:r w:rsidR="00154AE9">
              <w:rPr>
                <w:rFonts w:ascii="Arial" w:hAnsi="Arial" w:cs="Arial"/>
              </w:rPr>
              <w:t xml:space="preserve">ării </w:t>
            </w:r>
            <w:r w:rsidRPr="004A24B2">
              <w:rPr>
                <w:rFonts w:ascii="Arial" w:hAnsi="Arial" w:cs="Arial"/>
              </w:rPr>
              <w:t>for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ei de </w:t>
            </w:r>
            <w:r w:rsidRPr="00164DAC">
              <w:rPr>
                <w:rFonts w:ascii="Arial" w:hAnsi="Arial" w:cs="Arial"/>
              </w:rPr>
              <w:t>muncă</w:t>
            </w:r>
            <w:r w:rsidR="006A32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06" w:type="dxa"/>
          </w:tcPr>
          <w:p w:rsidR="0083478A" w:rsidRDefault="00991B7E" w:rsidP="0083478A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Fonduri </w:t>
            </w:r>
            <w:r w:rsidR="0083478A">
              <w:rPr>
                <w:rFonts w:ascii="Arial" w:hAnsi="Arial" w:cs="Arial"/>
              </w:rPr>
              <w:t xml:space="preserve">de investiţii </w:t>
            </w:r>
            <w:r w:rsidRPr="004A24B2">
              <w:rPr>
                <w:rFonts w:ascii="Arial" w:hAnsi="Arial" w:cs="Arial"/>
              </w:rPr>
              <w:t>proprii sau cvasi-</w:t>
            </w:r>
            <w:r w:rsidR="0083478A" w:rsidRPr="0083478A">
              <w:rPr>
                <w:rFonts w:ascii="Arial" w:hAnsi="Arial" w:cs="Arial"/>
              </w:rPr>
              <w:t xml:space="preserve"> proprii </w:t>
            </w:r>
          </w:p>
          <w:p w:rsidR="00991B7E" w:rsidRPr="004A24B2" w:rsidRDefault="00991B7E" w:rsidP="0083478A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Credite</w:t>
            </w:r>
          </w:p>
        </w:tc>
        <w:tc>
          <w:tcPr>
            <w:tcW w:w="2406" w:type="dxa"/>
          </w:tcPr>
          <w:p w:rsidR="00991B7E" w:rsidRPr="004A24B2" w:rsidRDefault="00991B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83478A" w:rsidRPr="003216FF" w:rsidRDefault="00991B7E" w:rsidP="0083478A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Proceduri stabilite de </w:t>
            </w:r>
            <w:r w:rsidR="0083478A">
              <w:rPr>
                <w:rFonts w:ascii="Arial" w:hAnsi="Arial" w:cs="Arial"/>
              </w:rPr>
              <w:t>S</w:t>
            </w:r>
            <w:r w:rsidRPr="004A24B2">
              <w:rPr>
                <w:rFonts w:ascii="Arial" w:hAnsi="Arial" w:cs="Arial"/>
              </w:rPr>
              <w:t xml:space="preserve">tat </w:t>
            </w:r>
            <w:r w:rsidR="0083478A" w:rsidRPr="003216FF">
              <w:rPr>
                <w:rFonts w:ascii="Arial" w:hAnsi="Arial" w:cs="Arial"/>
              </w:rPr>
              <w:t>–</w:t>
            </w:r>
            <w:r w:rsidRPr="003216FF">
              <w:rPr>
                <w:rFonts w:ascii="Arial" w:hAnsi="Arial" w:cs="Arial"/>
              </w:rPr>
              <w:t xml:space="preserve"> </w:t>
            </w:r>
            <w:r w:rsidR="0083478A" w:rsidRPr="003216FF">
              <w:rPr>
                <w:rFonts w:ascii="Arial" w:hAnsi="Arial" w:cs="Arial"/>
              </w:rPr>
              <w:t xml:space="preserve">Acordul de finantare al Managerului </w:t>
            </w:r>
          </w:p>
          <w:p w:rsidR="00991B7E" w:rsidRPr="003216FF" w:rsidRDefault="00991B7E" w:rsidP="0083478A">
            <w:pPr>
              <w:rPr>
                <w:rFonts w:ascii="Arial" w:hAnsi="Arial" w:cs="Arial"/>
              </w:rPr>
            </w:pPr>
          </w:p>
          <w:p w:rsidR="0083478A" w:rsidRDefault="0083478A" w:rsidP="0083478A">
            <w:pPr>
              <w:rPr>
                <w:rFonts w:ascii="Arial" w:hAnsi="Arial" w:cs="Arial"/>
              </w:rPr>
            </w:pPr>
          </w:p>
          <w:p w:rsidR="0083478A" w:rsidRPr="004A24B2" w:rsidRDefault="0083478A" w:rsidP="007A0A1F">
            <w:pPr>
              <w:rPr>
                <w:rFonts w:ascii="Arial" w:hAnsi="Arial" w:cs="Arial"/>
              </w:rPr>
            </w:pPr>
          </w:p>
        </w:tc>
      </w:tr>
      <w:tr w:rsidR="0064570D" w:rsidRPr="004A24B2" w:rsidTr="004404BE">
        <w:tc>
          <w:tcPr>
            <w:tcW w:w="2405" w:type="dxa"/>
          </w:tcPr>
          <w:p w:rsidR="00991B7E" w:rsidRPr="004A24B2" w:rsidRDefault="0083478A" w:rsidP="0016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91B7E" w:rsidRPr="004A24B2">
              <w:rPr>
                <w:rFonts w:ascii="Arial" w:hAnsi="Arial" w:cs="Arial"/>
              </w:rPr>
              <w:t>lanuri spa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 xml:space="preserve">iale </w:t>
            </w:r>
            <w:r w:rsidR="00515184" w:rsidRPr="004A24B2">
              <w:rPr>
                <w:rFonts w:ascii="Arial" w:hAnsi="Arial" w:cs="Arial"/>
              </w:rPr>
              <w:t>ş</w:t>
            </w:r>
            <w:r w:rsidR="00991B7E" w:rsidRPr="004A24B2">
              <w:rPr>
                <w:rFonts w:ascii="Arial" w:hAnsi="Arial" w:cs="Arial"/>
              </w:rPr>
              <w:t>i sectoriale integrate - lan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>uri valori</w:t>
            </w:r>
            <w:r w:rsidR="00164DAC">
              <w:rPr>
                <w:rFonts w:ascii="Arial" w:hAnsi="Arial" w:cs="Arial"/>
              </w:rPr>
              <w:t>ce</w:t>
            </w:r>
          </w:p>
        </w:tc>
        <w:tc>
          <w:tcPr>
            <w:tcW w:w="2405" w:type="dxa"/>
          </w:tcPr>
          <w:p w:rsidR="0064570D" w:rsidRPr="004A24B2" w:rsidRDefault="0083478A" w:rsidP="004C2B18">
            <w:pPr>
              <w:rPr>
                <w:rFonts w:ascii="Arial" w:hAnsi="Arial" w:cs="Arial"/>
              </w:rPr>
            </w:pPr>
            <w:r w:rsidRPr="0083478A">
              <w:rPr>
                <w:rFonts w:ascii="Arial" w:hAnsi="Arial" w:cs="Arial"/>
              </w:rPr>
              <w:t xml:space="preserve">Vizează </w:t>
            </w:r>
            <w:r w:rsidR="00991B7E" w:rsidRPr="004A24B2">
              <w:rPr>
                <w:rFonts w:ascii="Arial" w:hAnsi="Arial" w:cs="Arial"/>
              </w:rPr>
              <w:t>cre</w:t>
            </w:r>
            <w:r w:rsidR="00515184" w:rsidRPr="004A24B2">
              <w:rPr>
                <w:rFonts w:ascii="Arial" w:hAnsi="Arial" w:cs="Arial"/>
              </w:rPr>
              <w:t>ş</w:t>
            </w:r>
            <w:r w:rsidR="00991B7E" w:rsidRPr="004A24B2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rea şi protejarea </w:t>
            </w:r>
            <w:r w:rsidR="00991B7E" w:rsidRPr="004A24B2">
              <w:rPr>
                <w:rFonts w:ascii="Arial" w:hAnsi="Arial" w:cs="Arial"/>
              </w:rPr>
              <w:t>ocup</w:t>
            </w:r>
            <w:r>
              <w:rPr>
                <w:rFonts w:ascii="Arial" w:hAnsi="Arial" w:cs="Arial"/>
              </w:rPr>
              <w:t>ării</w:t>
            </w:r>
            <w:r w:rsidR="00991B7E" w:rsidRPr="004A24B2">
              <w:rPr>
                <w:rFonts w:ascii="Arial" w:hAnsi="Arial" w:cs="Arial"/>
              </w:rPr>
              <w:t xml:space="preserve"> for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 xml:space="preserve">ei de muncă, precum </w:t>
            </w:r>
            <w:r w:rsidR="00515184" w:rsidRPr="004A24B2">
              <w:rPr>
                <w:rFonts w:ascii="Arial" w:hAnsi="Arial" w:cs="Arial"/>
              </w:rPr>
              <w:t>ş</w:t>
            </w:r>
            <w:r w:rsidR="00991B7E" w:rsidRPr="004A24B2">
              <w:rPr>
                <w:rFonts w:ascii="Arial" w:hAnsi="Arial" w:cs="Arial"/>
              </w:rPr>
              <w:t>i convergen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 xml:space="preserve">a regională, utilizând avantajele comparative ale unei zone </w:t>
            </w:r>
            <w:r w:rsidR="00515184" w:rsidRPr="004A24B2">
              <w:rPr>
                <w:rFonts w:ascii="Arial" w:hAnsi="Arial" w:cs="Arial"/>
              </w:rPr>
              <w:t>ş</w:t>
            </w:r>
            <w:r w:rsidR="00991B7E" w:rsidRPr="004A24B2">
              <w:rPr>
                <w:rFonts w:ascii="Arial" w:hAnsi="Arial" w:cs="Arial"/>
              </w:rPr>
              <w:t>i sprijinirea interconexiunil</w:t>
            </w:r>
            <w:r>
              <w:rPr>
                <w:rFonts w:ascii="Arial" w:hAnsi="Arial" w:cs="Arial"/>
              </w:rPr>
              <w:t>or</w:t>
            </w:r>
            <w:r w:rsidR="00991B7E" w:rsidRPr="004A24B2">
              <w:rPr>
                <w:rFonts w:ascii="Arial" w:hAnsi="Arial" w:cs="Arial"/>
              </w:rPr>
              <w:t xml:space="preserve"> locale. Se aplică companiilor </w:t>
            </w:r>
            <w:r w:rsidR="00515184" w:rsidRPr="004A24B2">
              <w:rPr>
                <w:rFonts w:ascii="Arial" w:hAnsi="Arial" w:cs="Arial"/>
              </w:rPr>
              <w:t>ş</w:t>
            </w:r>
            <w:r w:rsidR="00991B7E" w:rsidRPr="004A24B2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clusterului</w:t>
            </w:r>
            <w:r w:rsidR="00991B7E" w:rsidRPr="004A24B2">
              <w:rPr>
                <w:rFonts w:ascii="Arial" w:hAnsi="Arial" w:cs="Arial"/>
              </w:rPr>
              <w:t xml:space="preserve"> care </w:t>
            </w:r>
            <w:r>
              <w:rPr>
                <w:rFonts w:ascii="Arial" w:hAnsi="Arial" w:cs="Arial"/>
              </w:rPr>
              <w:t xml:space="preserve">fac parte din </w:t>
            </w:r>
            <w:r w:rsidR="00991B7E" w:rsidRPr="004A24B2">
              <w:rPr>
                <w:rFonts w:ascii="Arial" w:hAnsi="Arial" w:cs="Arial"/>
              </w:rPr>
              <w:t>sistemele de produc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 xml:space="preserve">ie sectoriale sau locale sau </w:t>
            </w:r>
            <w:r w:rsidR="00C552C4">
              <w:rPr>
                <w:rFonts w:ascii="Arial" w:hAnsi="Arial" w:cs="Arial"/>
              </w:rPr>
              <w:t>di</w:t>
            </w:r>
            <w:r w:rsidR="00991B7E" w:rsidRPr="004A24B2">
              <w:rPr>
                <w:rFonts w:ascii="Arial" w:hAnsi="Arial" w:cs="Arial"/>
              </w:rPr>
              <w:t>n alte lan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>uri valorice, cu o participare obligatorie a cel pu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>in 8 entită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2406" w:type="dxa"/>
          </w:tcPr>
          <w:p w:rsidR="00991B7E" w:rsidRPr="004A24B2" w:rsidRDefault="00991B7E" w:rsidP="00991B7E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Scutirea de taxe</w:t>
            </w:r>
          </w:p>
          <w:p w:rsidR="00991B7E" w:rsidRPr="004A24B2" w:rsidRDefault="00991B7E" w:rsidP="00991B7E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Subven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(companii mari excl.)</w:t>
            </w:r>
          </w:p>
          <w:p w:rsidR="00991B7E" w:rsidRPr="004A24B2" w:rsidRDefault="00991B7E" w:rsidP="00991B7E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subven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ie de leasing</w:t>
            </w:r>
          </w:p>
          <w:p w:rsidR="00991B7E" w:rsidRPr="004A24B2" w:rsidRDefault="00991B7E" w:rsidP="00991B7E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• subven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ie salarială pentru locuri de muncă create</w:t>
            </w:r>
          </w:p>
        </w:tc>
        <w:tc>
          <w:tcPr>
            <w:tcW w:w="2406" w:type="dxa"/>
          </w:tcPr>
          <w:p w:rsidR="00991B7E" w:rsidRPr="004A24B2" w:rsidRDefault="00164DAC" w:rsidP="0077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</w:t>
            </w:r>
            <w:r w:rsidR="0077428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tă </w:t>
            </w:r>
            <w:r w:rsidR="00991B7E" w:rsidRPr="004A24B2">
              <w:rPr>
                <w:rFonts w:ascii="Arial" w:hAnsi="Arial" w:cs="Arial"/>
              </w:rPr>
              <w:t xml:space="preserve">la decizia </w:t>
            </w:r>
            <w:r w:rsidR="0077428A">
              <w:rPr>
                <w:rFonts w:ascii="Arial" w:hAnsi="Arial" w:cs="Arial"/>
              </w:rPr>
              <w:t>i</w:t>
            </w:r>
            <w:r w:rsidR="00991B7E" w:rsidRPr="004A24B2">
              <w:rPr>
                <w:rFonts w:ascii="Arial" w:hAnsi="Arial" w:cs="Arial"/>
              </w:rPr>
              <w:t>nvita</w:t>
            </w:r>
            <w:r w:rsidR="00515184" w:rsidRPr="004A24B2">
              <w:rPr>
                <w:rFonts w:ascii="Arial" w:hAnsi="Arial" w:cs="Arial"/>
              </w:rPr>
              <w:t>ţ</w:t>
            </w:r>
            <w:r w:rsidR="00991B7E" w:rsidRPr="004A24B2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>i</w:t>
            </w:r>
          </w:p>
        </w:tc>
      </w:tr>
      <w:tr w:rsidR="0064570D" w:rsidRPr="004A24B2" w:rsidTr="004404BE">
        <w:tc>
          <w:tcPr>
            <w:tcW w:w="2405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majore</w:t>
            </w:r>
          </w:p>
        </w:tc>
        <w:tc>
          <w:tcPr>
            <w:tcW w:w="2405" w:type="dxa"/>
          </w:tcPr>
          <w:p w:rsidR="0064570D" w:rsidRPr="004A24B2" w:rsidRDefault="00991B7E" w:rsidP="0077428A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Scopul </w:t>
            </w:r>
            <w:r w:rsidR="00164DAC">
              <w:rPr>
                <w:rFonts w:ascii="Arial" w:hAnsi="Arial" w:cs="Arial"/>
              </w:rPr>
              <w:t xml:space="preserve">constă în crearea </w:t>
            </w:r>
            <w:r w:rsidRPr="004A24B2">
              <w:rPr>
                <w:rFonts w:ascii="Arial" w:hAnsi="Arial" w:cs="Arial"/>
              </w:rPr>
              <w:t>un</w:t>
            </w:r>
            <w:r w:rsidR="00164DAC">
              <w:rPr>
                <w:rFonts w:ascii="Arial" w:hAnsi="Arial" w:cs="Arial"/>
              </w:rPr>
              <w:t>ui</w:t>
            </w:r>
            <w:r w:rsidRPr="004A24B2">
              <w:rPr>
                <w:rFonts w:ascii="Arial" w:hAnsi="Arial" w:cs="Arial"/>
              </w:rPr>
              <w:t xml:space="preserve"> mediu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</w:t>
            </w:r>
            <w:r w:rsidR="00C552C4">
              <w:rPr>
                <w:rFonts w:ascii="Arial" w:hAnsi="Arial" w:cs="Arial"/>
              </w:rPr>
              <w:t>onal</w:t>
            </w:r>
            <w:r w:rsidRPr="004A24B2">
              <w:rPr>
                <w:rFonts w:ascii="Arial" w:hAnsi="Arial" w:cs="Arial"/>
              </w:rPr>
              <w:t xml:space="preserve"> în condi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de siguran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ă, </w:t>
            </w:r>
            <w:r w:rsidR="00C552C4">
              <w:rPr>
                <w:rFonts w:ascii="Arial" w:hAnsi="Arial" w:cs="Arial"/>
              </w:rPr>
              <w:t xml:space="preserve">în măsură să faciliteze </w:t>
            </w:r>
            <w:r w:rsidRPr="004A24B2">
              <w:rPr>
                <w:rFonts w:ascii="Arial" w:hAnsi="Arial" w:cs="Arial"/>
              </w:rPr>
              <w:t>realizarea planurilor majore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în vederea dezvoltării economiei</w:t>
            </w:r>
            <w:r w:rsidR="0077428A">
              <w:rPr>
                <w:rFonts w:ascii="Arial" w:hAnsi="Arial" w:cs="Arial"/>
              </w:rPr>
              <w:t xml:space="preserve"> elene</w:t>
            </w:r>
            <w:r w:rsidRPr="004A24B2">
              <w:rPr>
                <w:rFonts w:ascii="Arial" w:hAnsi="Arial" w:cs="Arial"/>
              </w:rPr>
              <w:t>, cre</w:t>
            </w:r>
            <w:r w:rsidR="00C552C4">
              <w:rPr>
                <w:rFonts w:ascii="Arial" w:hAnsi="Arial" w:cs="Arial"/>
              </w:rPr>
              <w:t xml:space="preserve">ării </w:t>
            </w:r>
            <w:r w:rsidRPr="004A24B2">
              <w:rPr>
                <w:rFonts w:ascii="Arial" w:hAnsi="Arial" w:cs="Arial"/>
              </w:rPr>
              <w:t xml:space="preserve">de noi locuri de muncă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transferul</w:t>
            </w:r>
            <w:r w:rsidR="00C552C4">
              <w:rPr>
                <w:rFonts w:ascii="Arial" w:hAnsi="Arial" w:cs="Arial"/>
              </w:rPr>
              <w:t>ui</w:t>
            </w:r>
            <w:r w:rsidRPr="004A24B2">
              <w:rPr>
                <w:rFonts w:ascii="Arial" w:hAnsi="Arial" w:cs="Arial"/>
              </w:rPr>
              <w:t xml:space="preserve"> de cuno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tin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e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i know-how. Se </w:t>
            </w:r>
            <w:proofErr w:type="gramStart"/>
            <w:r w:rsidRPr="004A24B2">
              <w:rPr>
                <w:rFonts w:ascii="Arial" w:hAnsi="Arial" w:cs="Arial"/>
              </w:rPr>
              <w:t>a</w:t>
            </w:r>
            <w:r w:rsidR="00C552C4">
              <w:rPr>
                <w:rFonts w:ascii="Arial" w:hAnsi="Arial" w:cs="Arial"/>
              </w:rPr>
              <w:t xml:space="preserve">dresează </w:t>
            </w:r>
            <w:r w:rsidRPr="004A24B2">
              <w:rPr>
                <w:rFonts w:ascii="Arial" w:hAnsi="Arial" w:cs="Arial"/>
              </w:rPr>
              <w:t xml:space="preserve"> </w:t>
            </w:r>
            <w:r w:rsidRPr="004A24B2">
              <w:rPr>
                <w:rFonts w:ascii="Arial" w:hAnsi="Arial" w:cs="Arial"/>
              </w:rPr>
              <w:lastRenderedPageBreak/>
              <w:t>societă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ilor</w:t>
            </w:r>
            <w:proofErr w:type="gramEnd"/>
            <w:r w:rsidRPr="004A24B2">
              <w:rPr>
                <w:rFonts w:ascii="Arial" w:hAnsi="Arial" w:cs="Arial"/>
              </w:rPr>
              <w:t xml:space="preserve"> care </w:t>
            </w:r>
            <w:r w:rsidR="00C552C4">
              <w:rPr>
                <w:rFonts w:ascii="Arial" w:hAnsi="Arial" w:cs="Arial"/>
              </w:rPr>
              <w:t xml:space="preserve">implementează </w:t>
            </w:r>
            <w:r w:rsidRPr="004A24B2">
              <w:rPr>
                <w:rFonts w:ascii="Arial" w:hAnsi="Arial" w:cs="Arial"/>
              </w:rPr>
              <w:t>planuri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c</w:t>
            </w:r>
            <w:r w:rsidR="00C552C4">
              <w:rPr>
                <w:rFonts w:ascii="Arial" w:hAnsi="Arial" w:cs="Arial"/>
              </w:rPr>
              <w:t>e</w:t>
            </w:r>
            <w:r w:rsidRPr="004A24B2">
              <w:rPr>
                <w:rFonts w:ascii="Arial" w:hAnsi="Arial" w:cs="Arial"/>
              </w:rPr>
              <w:t xml:space="preserve"> depă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 xml:space="preserve">esc suma de 20.000.000 € </w:t>
            </w:r>
            <w:r w:rsidR="00515184" w:rsidRPr="004A24B2">
              <w:rPr>
                <w:rFonts w:ascii="Arial" w:hAnsi="Arial" w:cs="Arial"/>
              </w:rPr>
              <w:t>ş</w:t>
            </w:r>
            <w:r w:rsidRPr="004A24B2">
              <w:rPr>
                <w:rFonts w:ascii="Arial" w:hAnsi="Arial" w:cs="Arial"/>
              </w:rPr>
              <w:t>i cre</w:t>
            </w:r>
            <w:r w:rsidR="00C552C4">
              <w:rPr>
                <w:rFonts w:ascii="Arial" w:hAnsi="Arial" w:cs="Arial"/>
              </w:rPr>
              <w:t>ează cel</w:t>
            </w:r>
            <w:r w:rsidRPr="004A24B2">
              <w:rPr>
                <w:rFonts w:ascii="Arial" w:hAnsi="Arial" w:cs="Arial"/>
              </w:rPr>
              <w:t xml:space="preserve"> pu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in două locuri de muncă pentru fiecare milion din bugetul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eligibile.</w:t>
            </w:r>
          </w:p>
        </w:tc>
        <w:tc>
          <w:tcPr>
            <w:tcW w:w="2406" w:type="dxa"/>
          </w:tcPr>
          <w:p w:rsidR="00C552C4" w:rsidRDefault="00991B7E" w:rsidP="00C552C4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lastRenderedPageBreak/>
              <w:t>Procedura de licen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 xml:space="preserve">iere </w:t>
            </w:r>
            <w:r w:rsidR="00C552C4">
              <w:rPr>
                <w:rFonts w:ascii="Arial" w:hAnsi="Arial" w:cs="Arial"/>
              </w:rPr>
              <w:t xml:space="preserve">/ </w:t>
            </w:r>
            <w:r w:rsidR="004C2B18">
              <w:rPr>
                <w:rFonts w:ascii="Arial" w:hAnsi="Arial" w:cs="Arial"/>
              </w:rPr>
              <w:t>A</w:t>
            </w:r>
            <w:r w:rsidR="00C552C4">
              <w:rPr>
                <w:rFonts w:ascii="Arial" w:hAnsi="Arial" w:cs="Arial"/>
              </w:rPr>
              <w:t xml:space="preserve">utorizare </w:t>
            </w:r>
            <w:r w:rsidR="004C2B18">
              <w:rPr>
                <w:rFonts w:ascii="Arial" w:hAnsi="Arial" w:cs="Arial"/>
              </w:rPr>
              <w:t>R</w:t>
            </w:r>
            <w:r w:rsidRPr="004A24B2">
              <w:rPr>
                <w:rFonts w:ascii="Arial" w:hAnsi="Arial" w:cs="Arial"/>
              </w:rPr>
              <w:t xml:space="preserve">apidă </w:t>
            </w:r>
          </w:p>
          <w:p w:rsidR="00C552C4" w:rsidRDefault="00991B7E" w:rsidP="00C552C4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Rata fixă de impozit </w:t>
            </w:r>
            <w:r w:rsidR="00C552C4">
              <w:rPr>
                <w:rFonts w:ascii="Arial" w:hAnsi="Arial" w:cs="Arial"/>
              </w:rPr>
              <w:t>corporatist</w:t>
            </w:r>
            <w:r w:rsidR="0077428A">
              <w:rPr>
                <w:rFonts w:ascii="Arial" w:hAnsi="Arial" w:cs="Arial"/>
              </w:rPr>
              <w:t xml:space="preserve"> </w:t>
            </w:r>
            <w:r w:rsidRPr="004A24B2">
              <w:rPr>
                <w:rFonts w:ascii="Arial" w:hAnsi="Arial" w:cs="Arial"/>
              </w:rPr>
              <w:t xml:space="preserve">timp de 12 ani, </w:t>
            </w:r>
          </w:p>
          <w:p w:rsidR="00164DAC" w:rsidRDefault="00164DAC" w:rsidP="00C552C4">
            <w:pPr>
              <w:rPr>
                <w:rFonts w:ascii="Arial" w:hAnsi="Arial" w:cs="Arial"/>
              </w:rPr>
            </w:pPr>
          </w:p>
          <w:p w:rsidR="0077428A" w:rsidRDefault="00991B7E" w:rsidP="00C552C4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 xml:space="preserve">• </w:t>
            </w:r>
            <w:r w:rsidR="00C552C4">
              <w:rPr>
                <w:rFonts w:ascii="Arial" w:hAnsi="Arial" w:cs="Arial"/>
              </w:rPr>
              <w:t>A</w:t>
            </w:r>
            <w:r w:rsidRPr="004A24B2">
              <w:rPr>
                <w:rFonts w:ascii="Arial" w:hAnsi="Arial" w:cs="Arial"/>
              </w:rPr>
              <w:t>lternativ, entitatea de investi</w:t>
            </w:r>
            <w:r w:rsidR="00515184" w:rsidRPr="004A24B2">
              <w:rPr>
                <w:rFonts w:ascii="Arial" w:hAnsi="Arial" w:cs="Arial"/>
              </w:rPr>
              <w:t>ţ</w:t>
            </w:r>
            <w:r w:rsidRPr="004A24B2">
              <w:rPr>
                <w:rFonts w:ascii="Arial" w:hAnsi="Arial" w:cs="Arial"/>
              </w:rPr>
              <w:t>ii poate utiliza scutirea de impozit</w:t>
            </w:r>
            <w:r w:rsidR="0077428A">
              <w:rPr>
                <w:rFonts w:ascii="Arial" w:hAnsi="Arial" w:cs="Arial"/>
              </w:rPr>
              <w:t xml:space="preserve"> cu o rată a ajutorului de 10%, </w:t>
            </w:r>
            <w:r w:rsidRPr="004A24B2">
              <w:rPr>
                <w:rFonts w:ascii="Arial" w:hAnsi="Arial" w:cs="Arial"/>
              </w:rPr>
              <w:t xml:space="preserve">până la o valoare </w:t>
            </w:r>
            <w:r w:rsidRPr="004A24B2">
              <w:rPr>
                <w:rFonts w:ascii="Arial" w:hAnsi="Arial" w:cs="Arial"/>
              </w:rPr>
              <w:lastRenderedPageBreak/>
              <w:t xml:space="preserve">maximă de </w:t>
            </w:r>
          </w:p>
          <w:p w:rsidR="0064570D" w:rsidRPr="004A24B2" w:rsidRDefault="00991B7E" w:rsidP="00C552C4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5.000.000 €</w:t>
            </w:r>
          </w:p>
        </w:tc>
        <w:tc>
          <w:tcPr>
            <w:tcW w:w="2406" w:type="dxa"/>
          </w:tcPr>
          <w:p w:rsidR="001A6683" w:rsidRPr="004A24B2" w:rsidRDefault="001A668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lastRenderedPageBreak/>
              <w:t xml:space="preserve">Evaluare </w:t>
            </w:r>
            <w:r w:rsidR="004C2B18">
              <w:rPr>
                <w:rFonts w:ascii="Arial" w:hAnsi="Arial" w:cs="Arial"/>
              </w:rPr>
              <w:t>direct</w:t>
            </w:r>
            <w:r w:rsidRPr="004A24B2">
              <w:rPr>
                <w:rFonts w:ascii="Arial" w:hAnsi="Arial" w:cs="Arial"/>
              </w:rPr>
              <w:t>ă</w:t>
            </w: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  <w:p w:rsidR="0064570D" w:rsidRPr="004A24B2" w:rsidRDefault="0064570D">
            <w:pPr>
              <w:rPr>
                <w:rFonts w:ascii="Arial" w:hAnsi="Arial" w:cs="Arial"/>
              </w:rPr>
            </w:pPr>
          </w:p>
        </w:tc>
      </w:tr>
    </w:tbl>
    <w:p w:rsidR="008C3903" w:rsidRDefault="008C3903">
      <w:pPr>
        <w:rPr>
          <w:rFonts w:ascii="Arial" w:hAnsi="Arial" w:cs="Arial"/>
        </w:rPr>
      </w:pPr>
    </w:p>
    <w:p w:rsidR="004404BE" w:rsidRPr="0077428A" w:rsidRDefault="00991B7E">
      <w:pPr>
        <w:rPr>
          <w:rFonts w:ascii="Arial" w:hAnsi="Arial" w:cs="Arial"/>
          <w:b/>
        </w:rPr>
      </w:pPr>
      <w:r w:rsidRPr="0077428A">
        <w:rPr>
          <w:rFonts w:ascii="Arial" w:hAnsi="Arial" w:cs="Arial"/>
          <w:b/>
        </w:rPr>
        <w:t>PENTRU INFORMA</w:t>
      </w:r>
      <w:r w:rsidR="00164DAC" w:rsidRPr="0077428A">
        <w:rPr>
          <w:rFonts w:ascii="Arial" w:hAnsi="Arial" w:cs="Arial"/>
          <w:b/>
        </w:rPr>
        <w:t>Ţ</w:t>
      </w:r>
      <w:r w:rsidRPr="0077428A">
        <w:rPr>
          <w:rFonts w:ascii="Arial" w:hAnsi="Arial" w:cs="Arial"/>
          <w:b/>
        </w:rPr>
        <w:t>II SUPLIMENTARE V</w:t>
      </w:r>
      <w:r w:rsidR="00164DAC" w:rsidRPr="0077428A">
        <w:rPr>
          <w:rFonts w:ascii="Arial" w:hAnsi="Arial" w:cs="Arial"/>
          <w:b/>
        </w:rPr>
        <w:t>Ă</w:t>
      </w:r>
      <w:r w:rsidRPr="0077428A">
        <w:rPr>
          <w:rFonts w:ascii="Arial" w:hAnsi="Arial" w:cs="Arial"/>
          <w:b/>
        </w:rPr>
        <w:t xml:space="preserve"> RUG</w:t>
      </w:r>
      <w:r w:rsidR="00164DAC" w:rsidRPr="0077428A">
        <w:rPr>
          <w:rFonts w:ascii="Arial" w:hAnsi="Arial" w:cs="Arial"/>
          <w:b/>
          <w:lang w:val="ro-RO"/>
        </w:rPr>
        <w:t>Ă</w:t>
      </w:r>
      <w:r w:rsidRPr="0077428A">
        <w:rPr>
          <w:rFonts w:ascii="Arial" w:hAnsi="Arial" w:cs="Arial"/>
          <w:b/>
        </w:rPr>
        <w:t xml:space="preserve">M </w:t>
      </w:r>
      <w:r w:rsidR="004A4F95" w:rsidRPr="0077428A">
        <w:rPr>
          <w:rFonts w:ascii="Arial" w:hAnsi="Arial" w:cs="Arial"/>
          <w:b/>
        </w:rPr>
        <w:t>S</w:t>
      </w:r>
      <w:r w:rsidR="004A4F95" w:rsidRPr="0077428A">
        <w:rPr>
          <w:rFonts w:ascii="Arial" w:hAnsi="Arial" w:cs="Arial"/>
          <w:b/>
          <w:lang w:val="ro-RO"/>
        </w:rPr>
        <w:t xml:space="preserve">Ă </w:t>
      </w:r>
      <w:r w:rsidRPr="0077428A">
        <w:rPr>
          <w:rFonts w:ascii="Arial" w:hAnsi="Arial" w:cs="Arial"/>
          <w:b/>
        </w:rPr>
        <w:t>CONTACTA</w:t>
      </w:r>
      <w:r w:rsidR="00164DAC" w:rsidRPr="0077428A">
        <w:rPr>
          <w:rFonts w:ascii="Arial" w:hAnsi="Arial" w:cs="Arial"/>
          <w:b/>
        </w:rPr>
        <w:t>Ţ</w:t>
      </w:r>
      <w:r w:rsidRPr="0077428A">
        <w:rPr>
          <w:rFonts w:ascii="Arial" w:hAnsi="Arial" w:cs="Arial"/>
          <w:b/>
        </w:rPr>
        <w:t>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4570D" w:rsidRPr="004A24B2" w:rsidTr="0064570D">
        <w:tc>
          <w:tcPr>
            <w:tcW w:w="4811" w:type="dxa"/>
          </w:tcPr>
          <w:p w:rsidR="00991B7E" w:rsidRPr="004A4F95" w:rsidRDefault="00991B7E" w:rsidP="00991B7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A4F95">
              <w:rPr>
                <w:rFonts w:ascii="Arial" w:hAnsi="Arial" w:cs="Arial"/>
                <w:b/>
                <w:color w:val="0070C0"/>
                <w:sz w:val="24"/>
                <w:szCs w:val="24"/>
              </w:rPr>
              <w:t>REPUBLICA ELENĂ</w:t>
            </w:r>
          </w:p>
          <w:p w:rsidR="00991B7E" w:rsidRPr="004A4F95" w:rsidRDefault="00991B7E" w:rsidP="00991B7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A4F95">
              <w:rPr>
                <w:rFonts w:ascii="Arial" w:hAnsi="Arial" w:cs="Arial"/>
                <w:b/>
                <w:color w:val="0070C0"/>
                <w:sz w:val="24"/>
                <w:szCs w:val="24"/>
              </w:rPr>
              <w:t>MINISTERUL ECONOMIEI, DEZVOLT</w:t>
            </w:r>
            <w:r w:rsidR="00C552C4" w:rsidRPr="004A4F9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ĂRII ŞI </w:t>
            </w:r>
            <w:r w:rsidRPr="004A4F95">
              <w:rPr>
                <w:rFonts w:ascii="Arial" w:hAnsi="Arial" w:cs="Arial"/>
                <w:b/>
                <w:color w:val="0070C0"/>
                <w:sz w:val="24"/>
                <w:szCs w:val="24"/>
              </w:rPr>
              <w:t>TURISM</w:t>
            </w:r>
            <w:r w:rsidR="00C552C4" w:rsidRPr="004A4F95">
              <w:rPr>
                <w:rFonts w:ascii="Arial" w:hAnsi="Arial" w:cs="Arial"/>
                <w:b/>
                <w:color w:val="0070C0"/>
                <w:sz w:val="24"/>
                <w:szCs w:val="24"/>
              </w:rPr>
              <w:t>ULUI</w:t>
            </w:r>
          </w:p>
          <w:p w:rsidR="004A4F95" w:rsidRPr="004A4F95" w:rsidRDefault="004A4F95" w:rsidP="00FE7D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70D" w:rsidRPr="004A24B2" w:rsidRDefault="0064570D" w:rsidP="00FE7D74">
            <w:pPr>
              <w:jc w:val="both"/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Investor Services Office, DG Private Investments Ministry of Economy, Development and Tourism 4 Korai st. Athens 105 64 GREECE Tel: +30 210 3258800 - 804 Email: infodesk@mnec.gr www.ependyseis.gr</w:t>
            </w:r>
          </w:p>
        </w:tc>
        <w:tc>
          <w:tcPr>
            <w:tcW w:w="4811" w:type="dxa"/>
          </w:tcPr>
          <w:p w:rsidR="00FE7D74" w:rsidRPr="004A24B2" w:rsidRDefault="00862413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A24B2">
              <w:rPr>
                <w:rFonts w:ascii="Arial" w:hAnsi="Arial" w:cs="Arial"/>
                <w:color w:val="0070C0"/>
                <w:sz w:val="32"/>
                <w:szCs w:val="32"/>
              </w:rPr>
              <w:t xml:space="preserve">Enterprise Greece </w:t>
            </w:r>
          </w:p>
          <w:p w:rsidR="004A4F95" w:rsidRDefault="004A4F95">
            <w:pPr>
              <w:rPr>
                <w:rFonts w:ascii="Arial" w:hAnsi="Arial" w:cs="Arial"/>
                <w:b/>
                <w:color w:val="0070C0"/>
              </w:rPr>
            </w:pPr>
          </w:p>
          <w:p w:rsidR="00FE7D74" w:rsidRPr="004A4F95" w:rsidRDefault="00FE7D74">
            <w:pPr>
              <w:rPr>
                <w:rFonts w:ascii="Arial" w:hAnsi="Arial" w:cs="Arial"/>
                <w:b/>
                <w:color w:val="0070C0"/>
              </w:rPr>
            </w:pPr>
            <w:r w:rsidRPr="004A4F95">
              <w:rPr>
                <w:rFonts w:ascii="Arial" w:hAnsi="Arial" w:cs="Arial"/>
                <w:b/>
                <w:color w:val="0070C0"/>
              </w:rPr>
              <w:t>INVEST &amp;TRADE</w:t>
            </w:r>
          </w:p>
          <w:p w:rsidR="00FE7D74" w:rsidRPr="004A4F95" w:rsidRDefault="00FE7D74">
            <w:pPr>
              <w:rPr>
                <w:rFonts w:ascii="Arial" w:hAnsi="Arial" w:cs="Arial"/>
                <w:b/>
                <w:color w:val="0070C0"/>
              </w:rPr>
            </w:pPr>
          </w:p>
          <w:p w:rsidR="0064570D" w:rsidRPr="004A24B2" w:rsidRDefault="00862413">
            <w:pPr>
              <w:rPr>
                <w:rFonts w:ascii="Arial" w:hAnsi="Arial" w:cs="Arial"/>
              </w:rPr>
            </w:pPr>
            <w:r w:rsidRPr="004A24B2">
              <w:rPr>
                <w:rFonts w:ascii="Arial" w:hAnsi="Arial" w:cs="Arial"/>
              </w:rPr>
              <w:t>109 Vasilisis Sophias Avenue 115 21 Athens GREECE Tel: +30 210 335 5726 email: info@enterprisegreece.gov.gr www.enterprisegreece.gov.g</w:t>
            </w:r>
          </w:p>
        </w:tc>
      </w:tr>
    </w:tbl>
    <w:p w:rsidR="008C3903" w:rsidRDefault="008C3903" w:rsidP="00FE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B30000"/>
        </w:rPr>
      </w:pPr>
    </w:p>
    <w:p w:rsidR="008C3903" w:rsidRPr="004B5D36" w:rsidRDefault="008C3903" w:rsidP="00FE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4B5D36">
        <w:rPr>
          <w:rFonts w:ascii="Arial" w:hAnsi="Arial" w:cs="Arial"/>
          <w:b/>
          <w:color w:val="C00000"/>
          <w:sz w:val="32"/>
          <w:szCs w:val="32"/>
        </w:rPr>
        <w:t>LEGEA PRIVIND ACORDAREA DE STIMULENTE PENTRU INVESTIŢII</w:t>
      </w:r>
    </w:p>
    <w:p w:rsidR="00FE7D74" w:rsidRPr="004B5D36" w:rsidRDefault="00FE7D74" w:rsidP="00FE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4B5D36">
        <w:rPr>
          <w:rFonts w:ascii="Arial" w:hAnsi="Arial" w:cs="Arial"/>
          <w:b/>
          <w:color w:val="C00000"/>
          <w:sz w:val="32"/>
          <w:szCs w:val="32"/>
        </w:rPr>
        <w:t>L.4399/2016</w:t>
      </w:r>
    </w:p>
    <w:p w:rsidR="004B5D36" w:rsidRDefault="004B5D36" w:rsidP="004A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4F95" w:rsidRPr="004B5D36" w:rsidRDefault="004A4F95" w:rsidP="004A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32"/>
          <w:szCs w:val="32"/>
        </w:rPr>
      </w:pPr>
      <w:r w:rsidRPr="004B5D36">
        <w:rPr>
          <w:rFonts w:ascii="Arial" w:hAnsi="Arial" w:cs="Arial"/>
          <w:color w:val="C00000"/>
          <w:sz w:val="32"/>
          <w:szCs w:val="32"/>
        </w:rPr>
        <w:t xml:space="preserve">"Cadrul statutar privind instituirea Schemelor de Ajutor </w:t>
      </w:r>
    </w:p>
    <w:p w:rsidR="004A4F95" w:rsidRPr="004B5D36" w:rsidRDefault="004A4F95" w:rsidP="004A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32"/>
          <w:szCs w:val="32"/>
        </w:rPr>
      </w:pPr>
      <w:proofErr w:type="gramStart"/>
      <w:r w:rsidRPr="004B5D36">
        <w:rPr>
          <w:rFonts w:ascii="Arial" w:hAnsi="Arial" w:cs="Arial"/>
          <w:color w:val="C00000"/>
          <w:sz w:val="32"/>
          <w:szCs w:val="32"/>
        </w:rPr>
        <w:t>pentru</w:t>
      </w:r>
      <w:proofErr w:type="gramEnd"/>
      <w:r w:rsidRPr="004B5D36">
        <w:rPr>
          <w:rFonts w:ascii="Arial" w:hAnsi="Arial" w:cs="Arial"/>
          <w:color w:val="C00000"/>
          <w:sz w:val="32"/>
          <w:szCs w:val="32"/>
        </w:rPr>
        <w:t xml:space="preserve"> Investiţii Private în vederea </w:t>
      </w:r>
    </w:p>
    <w:p w:rsidR="004A4F95" w:rsidRPr="004B5D36" w:rsidRDefault="004A4F95" w:rsidP="004A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32"/>
          <w:szCs w:val="32"/>
        </w:rPr>
      </w:pPr>
      <w:proofErr w:type="gramStart"/>
      <w:r w:rsidRPr="004B5D36">
        <w:rPr>
          <w:rFonts w:ascii="Arial" w:hAnsi="Arial" w:cs="Arial"/>
          <w:color w:val="C00000"/>
          <w:sz w:val="32"/>
          <w:szCs w:val="32"/>
        </w:rPr>
        <w:t>dezvoltării</w:t>
      </w:r>
      <w:proofErr w:type="gramEnd"/>
      <w:r w:rsidRPr="004B5D36">
        <w:rPr>
          <w:rFonts w:ascii="Arial" w:hAnsi="Arial" w:cs="Arial"/>
          <w:color w:val="C00000"/>
          <w:sz w:val="32"/>
          <w:szCs w:val="32"/>
        </w:rPr>
        <w:t xml:space="preserve"> regionale şi economice a ţării”</w:t>
      </w:r>
    </w:p>
    <w:p w:rsidR="004A4F95" w:rsidRPr="004B5D36" w:rsidRDefault="004A4F95" w:rsidP="000828FF">
      <w:pPr>
        <w:rPr>
          <w:rFonts w:ascii="Arial" w:hAnsi="Arial" w:cs="Arial"/>
          <w:color w:val="C00000"/>
          <w:sz w:val="32"/>
          <w:szCs w:val="32"/>
        </w:rPr>
      </w:pPr>
    </w:p>
    <w:p w:rsidR="001A2469" w:rsidRPr="004C2B18" w:rsidRDefault="001A2469" w:rsidP="000828FF">
      <w:pPr>
        <w:rPr>
          <w:rFonts w:ascii="Arial" w:hAnsi="Arial" w:cs="Arial"/>
          <w:sz w:val="24"/>
          <w:szCs w:val="24"/>
        </w:rPr>
      </w:pPr>
    </w:p>
    <w:p w:rsidR="001A2469" w:rsidRPr="004C2B18" w:rsidRDefault="001A2469" w:rsidP="000828FF">
      <w:pPr>
        <w:rPr>
          <w:rFonts w:ascii="Arial" w:hAnsi="Arial" w:cs="Arial"/>
          <w:b/>
          <w:color w:val="7030A0"/>
          <w:sz w:val="24"/>
          <w:szCs w:val="24"/>
        </w:rPr>
      </w:pPr>
      <w:r w:rsidRPr="004C2B18">
        <w:rPr>
          <w:rFonts w:ascii="Arial" w:hAnsi="Arial" w:cs="Arial"/>
          <w:b/>
          <w:sz w:val="24"/>
          <w:szCs w:val="24"/>
        </w:rPr>
        <w:t xml:space="preserve"> </w:t>
      </w:r>
      <w:r w:rsidRPr="004C2B18">
        <w:rPr>
          <w:rFonts w:ascii="Arial" w:hAnsi="Arial" w:cs="Arial"/>
          <w:b/>
          <w:color w:val="7030A0"/>
          <w:sz w:val="24"/>
          <w:szCs w:val="24"/>
        </w:rPr>
        <w:t>ABREVIERI</w:t>
      </w:r>
    </w:p>
    <w:p w:rsidR="00015097" w:rsidRPr="004C2B18" w:rsidRDefault="001A2469" w:rsidP="0001509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7030A0"/>
          <w:sz w:val="24"/>
          <w:szCs w:val="24"/>
        </w:rPr>
      </w:pPr>
      <w:r w:rsidRPr="004C2B18">
        <w:rPr>
          <w:color w:val="7030A0"/>
          <w:sz w:val="24"/>
          <w:szCs w:val="24"/>
        </w:rPr>
        <w:t xml:space="preserve">GBER / </w:t>
      </w:r>
      <w:hyperlink r:id="rId7" w:history="1">
        <w:r w:rsidR="00015097" w:rsidRPr="004C2B18">
          <w:rPr>
            <w:rFonts w:ascii="Arial" w:eastAsia="Times New Roman" w:hAnsi="Arial" w:cs="Arial"/>
            <w:color w:val="7030A0"/>
            <w:sz w:val="24"/>
            <w:szCs w:val="24"/>
          </w:rPr>
          <w:t>General Block Exemption Regulation</w:t>
        </w:r>
      </w:hyperlink>
      <w:r w:rsidRPr="004C2B18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8C3903" w:rsidRPr="004C2B18">
        <w:rPr>
          <w:rFonts w:ascii="Arial" w:eastAsia="Times New Roman" w:hAnsi="Arial" w:cs="Arial"/>
          <w:color w:val="7030A0"/>
          <w:sz w:val="24"/>
          <w:szCs w:val="24"/>
        </w:rPr>
        <w:t>=</w:t>
      </w:r>
      <w:r w:rsidR="00015097" w:rsidRPr="004C2B18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015097" w:rsidRPr="004C2B18">
        <w:rPr>
          <w:rStyle w:val="Emphasis"/>
          <w:rFonts w:ascii="Arial" w:hAnsi="Arial" w:cs="Arial"/>
          <w:bCs/>
          <w:i w:val="0"/>
          <w:iCs w:val="0"/>
          <w:color w:val="7030A0"/>
          <w:sz w:val="24"/>
          <w:szCs w:val="24"/>
          <w:shd w:val="clear" w:color="auto" w:fill="FFFFFF"/>
        </w:rPr>
        <w:t>Regulamentul general de exceptare</w:t>
      </w:r>
      <w:r w:rsidR="00015097" w:rsidRPr="004C2B18">
        <w:rPr>
          <w:rStyle w:val="apple-converted-space"/>
          <w:rFonts w:ascii="Arial" w:hAnsi="Arial" w:cs="Arial"/>
          <w:color w:val="7030A0"/>
          <w:sz w:val="24"/>
          <w:szCs w:val="24"/>
          <w:shd w:val="clear" w:color="auto" w:fill="FFFFFF"/>
        </w:rPr>
        <w:t> </w:t>
      </w:r>
      <w:r w:rsidR="00015097" w:rsidRPr="004C2B18">
        <w:rPr>
          <w:rStyle w:val="apple-converted-space"/>
          <w:rFonts w:ascii="Arial" w:hAnsi="Arial" w:cs="Arial"/>
          <w:color w:val="7030A0"/>
          <w:sz w:val="24"/>
          <w:szCs w:val="24"/>
          <w:shd w:val="clear" w:color="auto" w:fill="FFFFFF"/>
          <w:lang w:val="ro-RO"/>
        </w:rPr>
        <w:t>î</w:t>
      </w:r>
      <w:r w:rsidR="00015097" w:rsidRPr="004C2B18">
        <w:rPr>
          <w:rStyle w:val="apple-converted-space"/>
          <w:rFonts w:ascii="Arial" w:hAnsi="Arial" w:cs="Arial"/>
          <w:color w:val="7030A0"/>
          <w:sz w:val="24"/>
          <w:szCs w:val="24"/>
          <w:shd w:val="clear" w:color="auto" w:fill="FFFFFF"/>
        </w:rPr>
        <w:t>n bloc</w:t>
      </w:r>
    </w:p>
    <w:p w:rsidR="004A4F95" w:rsidRPr="004C2B18" w:rsidRDefault="001A2469" w:rsidP="00E22C4B">
      <w:pPr>
        <w:autoSpaceDE w:val="0"/>
        <w:autoSpaceDN w:val="0"/>
        <w:adjustRightInd w:val="0"/>
        <w:spacing w:after="0" w:line="240" w:lineRule="auto"/>
        <w:rPr>
          <w:rFonts w:ascii="ProximaNova-Light" w:hAnsi="ProximaNova-Light" w:cs="ProximaNova-Light"/>
          <w:color w:val="7030A0"/>
          <w:sz w:val="24"/>
          <w:szCs w:val="24"/>
        </w:rPr>
      </w:pPr>
      <w:r w:rsidRPr="004C2B18">
        <w:rPr>
          <w:rFonts w:ascii="ProximaNova-Light" w:hAnsi="ProximaNova-Light" w:cs="ProximaNova-Light"/>
          <w:color w:val="7030A0"/>
          <w:sz w:val="24"/>
          <w:szCs w:val="24"/>
        </w:rPr>
        <w:t>SAIS</w:t>
      </w:r>
      <w:r w:rsidR="004B5D36">
        <w:rPr>
          <w:rFonts w:ascii="ProximaNova-Light" w:hAnsi="ProximaNova-Light" w:cs="ProximaNova-Light"/>
          <w:color w:val="7030A0"/>
          <w:sz w:val="24"/>
          <w:szCs w:val="24"/>
        </w:rPr>
        <w:t xml:space="preserve"> </w:t>
      </w:r>
      <w:r w:rsidRPr="004C2B18">
        <w:rPr>
          <w:rFonts w:ascii="ProximaNova-Light" w:hAnsi="ProximaNova-Light" w:cs="ProximaNova-Light"/>
          <w:color w:val="7030A0"/>
          <w:sz w:val="24"/>
          <w:szCs w:val="24"/>
        </w:rPr>
        <w:t xml:space="preserve">/ State Aid Information System = </w:t>
      </w:r>
      <w:r w:rsidR="00E22C4B" w:rsidRPr="004C2B18">
        <w:rPr>
          <w:rFonts w:ascii="Arial" w:hAnsi="Arial" w:cs="Arial"/>
          <w:color w:val="7030A0"/>
          <w:sz w:val="24"/>
          <w:szCs w:val="24"/>
        </w:rPr>
        <w:t>Sistemul de Informare al Ajutoarelor de Stat / SIAS</w:t>
      </w:r>
      <w:r w:rsidRPr="004C2B18">
        <w:rPr>
          <w:rFonts w:ascii="Arial" w:hAnsi="Arial" w:cs="Arial"/>
          <w:color w:val="7030A0"/>
          <w:sz w:val="24"/>
          <w:szCs w:val="24"/>
        </w:rPr>
        <w:t xml:space="preserve">  </w:t>
      </w:r>
      <w:r w:rsidR="00E22C4B" w:rsidRPr="004C2B18">
        <w:rPr>
          <w:rFonts w:ascii="ProximaNova-Light" w:hAnsi="ProximaNova-Light" w:cs="ProximaNova-Light"/>
          <w:color w:val="7030A0"/>
          <w:sz w:val="24"/>
          <w:szCs w:val="24"/>
        </w:rPr>
        <w:t xml:space="preserve"> </w:t>
      </w:r>
    </w:p>
    <w:p w:rsidR="008C3903" w:rsidRPr="004C2B18" w:rsidRDefault="008C3903" w:rsidP="000828FF">
      <w:pPr>
        <w:rPr>
          <w:rFonts w:ascii="Arial" w:hAnsi="Arial" w:cs="Arial"/>
          <w:sz w:val="24"/>
          <w:szCs w:val="24"/>
        </w:rPr>
      </w:pPr>
    </w:p>
    <w:p w:rsidR="008C3903" w:rsidRPr="004C2B18" w:rsidRDefault="008C3903" w:rsidP="000828FF">
      <w:pPr>
        <w:rPr>
          <w:rFonts w:ascii="Arial" w:hAnsi="Arial" w:cs="Arial"/>
          <w:b/>
          <w:color w:val="002060"/>
          <w:sz w:val="24"/>
          <w:szCs w:val="24"/>
        </w:rPr>
      </w:pPr>
    </w:p>
    <w:sectPr w:rsidR="008C3903" w:rsidRPr="004C2B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roximaNova-Light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1C6"/>
    <w:multiLevelType w:val="hybridMultilevel"/>
    <w:tmpl w:val="354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A3F1A"/>
    <w:multiLevelType w:val="hybridMultilevel"/>
    <w:tmpl w:val="D18C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27"/>
    <w:rsid w:val="00006B98"/>
    <w:rsid w:val="00011B16"/>
    <w:rsid w:val="00015097"/>
    <w:rsid w:val="000828FF"/>
    <w:rsid w:val="000E7E8D"/>
    <w:rsid w:val="00103895"/>
    <w:rsid w:val="00114704"/>
    <w:rsid w:val="00154AE9"/>
    <w:rsid w:val="00164DAC"/>
    <w:rsid w:val="001A2469"/>
    <w:rsid w:val="001A6683"/>
    <w:rsid w:val="002201EC"/>
    <w:rsid w:val="00245F18"/>
    <w:rsid w:val="0026246A"/>
    <w:rsid w:val="002C4578"/>
    <w:rsid w:val="003216FF"/>
    <w:rsid w:val="003A2543"/>
    <w:rsid w:val="003E25DA"/>
    <w:rsid w:val="00402727"/>
    <w:rsid w:val="00417CA1"/>
    <w:rsid w:val="00431A1D"/>
    <w:rsid w:val="004404BE"/>
    <w:rsid w:val="00457F3A"/>
    <w:rsid w:val="004A24B2"/>
    <w:rsid w:val="004A4F95"/>
    <w:rsid w:val="004B5D36"/>
    <w:rsid w:val="004C2B18"/>
    <w:rsid w:val="00515184"/>
    <w:rsid w:val="0054546D"/>
    <w:rsid w:val="006138A0"/>
    <w:rsid w:val="00632DA2"/>
    <w:rsid w:val="0064570D"/>
    <w:rsid w:val="00682BB5"/>
    <w:rsid w:val="006A3231"/>
    <w:rsid w:val="006C248D"/>
    <w:rsid w:val="007248C7"/>
    <w:rsid w:val="00736900"/>
    <w:rsid w:val="00750D46"/>
    <w:rsid w:val="0077428A"/>
    <w:rsid w:val="007A0A1F"/>
    <w:rsid w:val="007A3558"/>
    <w:rsid w:val="007E3A57"/>
    <w:rsid w:val="00812E8F"/>
    <w:rsid w:val="0083478A"/>
    <w:rsid w:val="00862413"/>
    <w:rsid w:val="008B732A"/>
    <w:rsid w:val="008C3903"/>
    <w:rsid w:val="00900DE8"/>
    <w:rsid w:val="009024CF"/>
    <w:rsid w:val="00941A35"/>
    <w:rsid w:val="009520DF"/>
    <w:rsid w:val="00984D91"/>
    <w:rsid w:val="00991B7E"/>
    <w:rsid w:val="009E6D45"/>
    <w:rsid w:val="00A96C39"/>
    <w:rsid w:val="00AA5E31"/>
    <w:rsid w:val="00AE26A7"/>
    <w:rsid w:val="00BB243D"/>
    <w:rsid w:val="00BD2312"/>
    <w:rsid w:val="00BE007A"/>
    <w:rsid w:val="00C15090"/>
    <w:rsid w:val="00C552C4"/>
    <w:rsid w:val="00CA0B1E"/>
    <w:rsid w:val="00CF2D3D"/>
    <w:rsid w:val="00D20A41"/>
    <w:rsid w:val="00D409C2"/>
    <w:rsid w:val="00D648E9"/>
    <w:rsid w:val="00E22051"/>
    <w:rsid w:val="00E22C4B"/>
    <w:rsid w:val="00E47453"/>
    <w:rsid w:val="00E71549"/>
    <w:rsid w:val="00EE29E1"/>
    <w:rsid w:val="00EF262B"/>
    <w:rsid w:val="00F52289"/>
    <w:rsid w:val="00FB7559"/>
    <w:rsid w:val="00FC6185"/>
    <w:rsid w:val="00FD1E4B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E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3A57"/>
    <w:rPr>
      <w:i/>
      <w:iCs/>
    </w:rPr>
  </w:style>
  <w:style w:type="character" w:customStyle="1" w:styleId="apple-converted-space">
    <w:name w:val="apple-converted-space"/>
    <w:basedOn w:val="DefaultParagraphFont"/>
    <w:rsid w:val="007E3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E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3A57"/>
    <w:rPr>
      <w:i/>
      <w:iCs/>
    </w:rPr>
  </w:style>
  <w:style w:type="character" w:customStyle="1" w:styleId="apple-converted-space">
    <w:name w:val="apple-converted-space"/>
    <w:basedOn w:val="DefaultParagraphFont"/>
    <w:rsid w:val="007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o/url?sa=t&amp;rct=j&amp;q=&amp;esrc=s&amp;source=web&amp;cd=1&amp;cad=rja&amp;uact=8&amp;ved=0ahUKEwj0tv7YlOzQAhWLBSwKHSihDh4QFggYMAA&amp;url=http%3A%2F%2Fec.europa.eu%2Fcompetition%2Fstate_aid%2Flegislation%2Fblock.html&amp;usg=AFQjCNEqqMmBUOaEWgBZxVsRcYmMIUfmwA&amp;sig2=vpW9Juh8-ECbG15C-uBfqw&amp;bvm=bv.141320020,d.b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7501-9759-4CDB-AC04-ED7B14B7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2016-12-11T18:49:00Z</dcterms:created>
  <dcterms:modified xsi:type="dcterms:W3CDTF">2016-12-12T18:19:00Z</dcterms:modified>
</cp:coreProperties>
</file>