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88" w:rsidRPr="00D40288" w:rsidRDefault="00D40288" w:rsidP="00D40288">
      <w:pPr>
        <w:spacing w:after="12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40288">
        <w:rPr>
          <w:rFonts w:ascii="Times New Roman" w:hAnsi="Times New Roman"/>
          <w:b/>
          <w:sz w:val="24"/>
          <w:szCs w:val="24"/>
        </w:rPr>
        <w:t>BREXIT</w:t>
      </w:r>
    </w:p>
    <w:p w:rsidR="00D40288" w:rsidRPr="00D40288" w:rsidRDefault="00D40288" w:rsidP="00D40288">
      <w:pPr>
        <w:spacing w:after="12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40288">
        <w:rPr>
          <w:rFonts w:ascii="Times New Roman" w:hAnsi="Times New Roman"/>
          <w:b/>
          <w:sz w:val="24"/>
          <w:szCs w:val="24"/>
        </w:rPr>
        <w:t>Scenariul No-deal</w:t>
      </w:r>
    </w:p>
    <w:p w:rsidR="00D40288" w:rsidRPr="00D40288" w:rsidRDefault="00D40288" w:rsidP="00D40288">
      <w:pPr>
        <w:spacing w:after="12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40288">
        <w:rPr>
          <w:rFonts w:ascii="Times New Roman" w:hAnsi="Times New Roman"/>
          <w:b/>
          <w:sz w:val="24"/>
          <w:szCs w:val="24"/>
        </w:rPr>
        <w:t>Implicații pentru companiile din state membre UE</w:t>
      </w:r>
    </w:p>
    <w:p w:rsidR="00D40288" w:rsidRPr="00D40288" w:rsidRDefault="00D40288" w:rsidP="00D40288">
      <w:pPr>
        <w:spacing w:after="120" w:line="3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40288" w:rsidRPr="00D40288" w:rsidRDefault="00D40288" w:rsidP="00D40288">
      <w:pPr>
        <w:spacing w:after="120" w:line="300" w:lineRule="atLeast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40288">
        <w:rPr>
          <w:rFonts w:ascii="Times New Roman" w:hAnsi="Times New Roman"/>
          <w:b/>
          <w:color w:val="0070C0"/>
          <w:sz w:val="24"/>
          <w:szCs w:val="24"/>
        </w:rPr>
        <w:t>SERVICII DE TELECOMUNICAȚII</w:t>
      </w:r>
    </w:p>
    <w:p w:rsidR="009E414E" w:rsidRPr="00D40288" w:rsidRDefault="009E414E" w:rsidP="00D40288">
      <w:pPr>
        <w:spacing w:after="0" w:line="3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E414E" w:rsidRPr="00D40288" w:rsidRDefault="009E414E" w:rsidP="00D40288">
      <w:pPr>
        <w:spacing w:line="30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9E414E" w:rsidRPr="00D40288" w:rsidRDefault="009E414E" w:rsidP="00E40AF2">
      <w:pPr>
        <w:pBdr>
          <w:bottom w:val="single" w:sz="4" w:space="1" w:color="auto"/>
        </w:pBdr>
        <w:spacing w:line="300" w:lineRule="atLeast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  <w:r w:rsidRPr="00D40288">
        <w:rPr>
          <w:rStyle w:val="tlid-translation"/>
          <w:rFonts w:ascii="Times New Roman" w:hAnsi="Times New Roman"/>
          <w:b/>
          <w:sz w:val="24"/>
          <w:szCs w:val="24"/>
        </w:rPr>
        <w:t xml:space="preserve">Autorizarea </w:t>
      </w:r>
      <w:r w:rsidR="00D40288">
        <w:rPr>
          <w:rStyle w:val="tlid-translation"/>
          <w:rFonts w:ascii="Times New Roman" w:hAnsi="Times New Roman"/>
          <w:b/>
          <w:sz w:val="24"/>
          <w:szCs w:val="24"/>
        </w:rPr>
        <w:t>prestării</w:t>
      </w:r>
      <w:r w:rsidRPr="00D40288">
        <w:rPr>
          <w:rStyle w:val="tlid-translation"/>
          <w:rFonts w:ascii="Times New Roman" w:hAnsi="Times New Roman"/>
          <w:b/>
          <w:sz w:val="24"/>
          <w:szCs w:val="24"/>
        </w:rPr>
        <w:t xml:space="preserve"> servicii</w:t>
      </w:r>
      <w:r w:rsidR="00D40288">
        <w:rPr>
          <w:rStyle w:val="tlid-translation"/>
          <w:rFonts w:ascii="Times New Roman" w:hAnsi="Times New Roman"/>
          <w:b/>
          <w:sz w:val="24"/>
          <w:szCs w:val="24"/>
        </w:rPr>
        <w:t>lor</w:t>
      </w:r>
    </w:p>
    <w:p w:rsidR="009E414E" w:rsidRPr="00D40288" w:rsidRDefault="009E414E" w:rsidP="00D40288">
      <w:pPr>
        <w:numPr>
          <w:ilvl w:val="0"/>
          <w:numId w:val="3"/>
        </w:numPr>
        <w:spacing w:line="300" w:lineRule="atLeast"/>
        <w:jc w:val="both"/>
        <w:rPr>
          <w:rStyle w:val="tlid-translation"/>
          <w:rFonts w:ascii="Times New Roman" w:hAnsi="Times New Roman"/>
          <w:sz w:val="24"/>
          <w:szCs w:val="24"/>
        </w:rPr>
      </w:pPr>
      <w:r w:rsidRPr="00D40288">
        <w:rPr>
          <w:rStyle w:val="tlid-translation"/>
          <w:rFonts w:ascii="Times New Roman" w:hAnsi="Times New Roman"/>
          <w:sz w:val="24"/>
          <w:szCs w:val="24"/>
        </w:rPr>
        <w:t>Furnizorii de rețele</w:t>
      </w:r>
      <w:r w:rsidRPr="00D40288">
        <w:rPr>
          <w:rFonts w:ascii="Times New Roman" w:hAnsi="Times New Roman"/>
          <w:sz w:val="24"/>
          <w:szCs w:val="24"/>
        </w:rPr>
        <w:t xml:space="preserve"> </w:t>
      </w:r>
      <w:r w:rsidRPr="00D40288">
        <w:rPr>
          <w:rStyle w:val="tlid-translation"/>
          <w:rFonts w:ascii="Times New Roman" w:hAnsi="Times New Roman"/>
          <w:sz w:val="24"/>
          <w:szCs w:val="24"/>
        </w:rPr>
        <w:t xml:space="preserve">de comunicații </w:t>
      </w:r>
      <w:r w:rsidR="00D40288">
        <w:rPr>
          <w:rStyle w:val="tlid-translation"/>
          <w:rFonts w:ascii="Times New Roman" w:hAnsi="Times New Roman"/>
          <w:sz w:val="24"/>
          <w:szCs w:val="24"/>
        </w:rPr>
        <w:t>electronice</w:t>
      </w:r>
      <w:r w:rsidRPr="00D40288">
        <w:rPr>
          <w:rStyle w:val="tlid-translation"/>
          <w:rFonts w:ascii="Times New Roman" w:hAnsi="Times New Roman"/>
          <w:sz w:val="24"/>
          <w:szCs w:val="24"/>
        </w:rPr>
        <w:t xml:space="preserve"> și/sau servicii stabiliți în </w:t>
      </w:r>
      <w:r w:rsidR="00D40288">
        <w:rPr>
          <w:rStyle w:val="tlid-translation"/>
          <w:rFonts w:ascii="Times New Roman" w:hAnsi="Times New Roman"/>
          <w:sz w:val="24"/>
          <w:szCs w:val="24"/>
        </w:rPr>
        <w:t>Marea Britanie</w:t>
      </w:r>
      <w:r w:rsidRPr="00D40288">
        <w:rPr>
          <w:rFonts w:ascii="Times New Roman" w:hAnsi="Times New Roman"/>
          <w:sz w:val="24"/>
          <w:szCs w:val="24"/>
        </w:rPr>
        <w:t xml:space="preserve"> </w:t>
      </w:r>
      <w:r w:rsidRPr="00D40288">
        <w:rPr>
          <w:rStyle w:val="tlid-translation"/>
          <w:rFonts w:ascii="Times New Roman" w:hAnsi="Times New Roman"/>
          <w:sz w:val="24"/>
          <w:szCs w:val="24"/>
        </w:rPr>
        <w:t>nu vor mai beneficia de regimul de autorizare pentru</w:t>
      </w:r>
      <w:r w:rsidRPr="00D40288">
        <w:rPr>
          <w:rFonts w:ascii="Times New Roman" w:hAnsi="Times New Roman"/>
          <w:sz w:val="24"/>
          <w:szCs w:val="24"/>
        </w:rPr>
        <w:t xml:space="preserve"> </w:t>
      </w:r>
      <w:r w:rsidRPr="00D40288">
        <w:rPr>
          <w:rStyle w:val="tlid-translation"/>
          <w:rFonts w:ascii="Times New Roman" w:hAnsi="Times New Roman"/>
          <w:sz w:val="24"/>
          <w:szCs w:val="24"/>
        </w:rPr>
        <w:t>furnizarea serviciilor de telecomunicații în cele</w:t>
      </w:r>
      <w:r w:rsidRPr="00D40288">
        <w:rPr>
          <w:rFonts w:ascii="Times New Roman" w:hAnsi="Times New Roman"/>
          <w:sz w:val="24"/>
          <w:szCs w:val="24"/>
        </w:rPr>
        <w:t xml:space="preserve"> </w:t>
      </w:r>
      <w:r w:rsidRPr="00D40288">
        <w:rPr>
          <w:rStyle w:val="tlid-translation"/>
          <w:rFonts w:ascii="Times New Roman" w:hAnsi="Times New Roman"/>
          <w:sz w:val="24"/>
          <w:szCs w:val="24"/>
        </w:rPr>
        <w:t>27</w:t>
      </w:r>
      <w:r w:rsidRPr="00D40288">
        <w:rPr>
          <w:rFonts w:ascii="Times New Roman" w:hAnsi="Times New Roman"/>
          <w:sz w:val="24"/>
          <w:szCs w:val="24"/>
        </w:rPr>
        <w:t xml:space="preserve"> </w:t>
      </w:r>
      <w:r w:rsidRPr="00D40288">
        <w:rPr>
          <w:rStyle w:val="tlid-translation"/>
          <w:rFonts w:ascii="Times New Roman" w:hAnsi="Times New Roman"/>
          <w:sz w:val="24"/>
          <w:szCs w:val="24"/>
        </w:rPr>
        <w:t>state membre</w:t>
      </w:r>
      <w:r w:rsidR="00D40288">
        <w:rPr>
          <w:rStyle w:val="tlid-translation"/>
          <w:rFonts w:ascii="Times New Roman" w:hAnsi="Times New Roman"/>
          <w:sz w:val="24"/>
          <w:szCs w:val="24"/>
        </w:rPr>
        <w:t xml:space="preserve"> UE</w:t>
      </w:r>
      <w:r w:rsidRPr="00D40288">
        <w:rPr>
          <w:rStyle w:val="tlid-translation"/>
          <w:rFonts w:ascii="Times New Roman" w:hAnsi="Times New Roman"/>
          <w:sz w:val="24"/>
          <w:szCs w:val="24"/>
        </w:rPr>
        <w:t>.</w:t>
      </w:r>
    </w:p>
    <w:p w:rsidR="009E414E" w:rsidRDefault="009E414E" w:rsidP="00D40288">
      <w:pPr>
        <w:numPr>
          <w:ilvl w:val="0"/>
          <w:numId w:val="3"/>
        </w:numPr>
        <w:spacing w:after="240" w:line="300" w:lineRule="atLeast"/>
        <w:jc w:val="both"/>
        <w:rPr>
          <w:rStyle w:val="tlid-translation"/>
          <w:rFonts w:ascii="Times New Roman" w:hAnsi="Times New Roman"/>
          <w:sz w:val="24"/>
          <w:szCs w:val="24"/>
        </w:rPr>
      </w:pPr>
      <w:r w:rsidRPr="00D40288">
        <w:rPr>
          <w:rStyle w:val="tlid-translation"/>
          <w:rFonts w:ascii="Times New Roman" w:hAnsi="Times New Roman"/>
          <w:sz w:val="24"/>
          <w:szCs w:val="24"/>
        </w:rPr>
        <w:t>Statele membre pot impune cerințe de</w:t>
      </w:r>
      <w:r w:rsidRPr="00D40288">
        <w:rPr>
          <w:rFonts w:ascii="Times New Roman" w:hAnsi="Times New Roman"/>
          <w:sz w:val="24"/>
          <w:szCs w:val="24"/>
        </w:rPr>
        <w:t xml:space="preserve"> </w:t>
      </w:r>
      <w:r w:rsidRPr="00D40288">
        <w:rPr>
          <w:rStyle w:val="tlid-translation"/>
          <w:rFonts w:ascii="Times New Roman" w:hAnsi="Times New Roman"/>
          <w:sz w:val="24"/>
          <w:szCs w:val="24"/>
        </w:rPr>
        <w:t xml:space="preserve">autorizare suplimentare furnizorilor stabiliți în </w:t>
      </w:r>
      <w:r w:rsidR="00D40288">
        <w:rPr>
          <w:rStyle w:val="tlid-translation"/>
          <w:rFonts w:ascii="Times New Roman" w:hAnsi="Times New Roman"/>
          <w:sz w:val="24"/>
          <w:szCs w:val="24"/>
        </w:rPr>
        <w:t>Marea Britanie</w:t>
      </w:r>
      <w:r w:rsidR="00D40288">
        <w:rPr>
          <w:rFonts w:ascii="Times New Roman" w:hAnsi="Times New Roman"/>
          <w:sz w:val="24"/>
          <w:szCs w:val="24"/>
        </w:rPr>
        <w:t xml:space="preserve">, </w:t>
      </w:r>
      <w:r w:rsidRPr="00D40288">
        <w:rPr>
          <w:rStyle w:val="tlid-translation"/>
          <w:rFonts w:ascii="Times New Roman" w:hAnsi="Times New Roman"/>
          <w:sz w:val="24"/>
          <w:szCs w:val="24"/>
        </w:rPr>
        <w:t>conside</w:t>
      </w:r>
      <w:bookmarkStart w:id="0" w:name="_GoBack"/>
      <w:bookmarkEnd w:id="0"/>
      <w:r w:rsidRPr="00D40288">
        <w:rPr>
          <w:rStyle w:val="tlid-translation"/>
          <w:rFonts w:ascii="Times New Roman" w:hAnsi="Times New Roman"/>
          <w:sz w:val="24"/>
          <w:szCs w:val="24"/>
        </w:rPr>
        <w:t xml:space="preserve">rând-o țară terță, aflată în afara </w:t>
      </w:r>
      <w:r w:rsidR="00D40288" w:rsidRPr="00D40288">
        <w:rPr>
          <w:rStyle w:val="tlid-translation"/>
          <w:rFonts w:ascii="Times New Roman" w:hAnsi="Times New Roman"/>
          <w:sz w:val="24"/>
          <w:szCs w:val="24"/>
        </w:rPr>
        <w:t>Pieței Interne</w:t>
      </w:r>
      <w:r w:rsidRPr="00D40288">
        <w:rPr>
          <w:rStyle w:val="tlid-translation"/>
          <w:rFonts w:ascii="Times New Roman" w:hAnsi="Times New Roman"/>
          <w:sz w:val="24"/>
          <w:szCs w:val="24"/>
        </w:rPr>
        <w:t xml:space="preserve">. </w:t>
      </w:r>
    </w:p>
    <w:p w:rsidR="00D40288" w:rsidRPr="00D40288" w:rsidRDefault="00D40288" w:rsidP="00D40288">
      <w:pPr>
        <w:spacing w:after="240" w:line="300" w:lineRule="atLeast"/>
        <w:ind w:left="720"/>
        <w:jc w:val="both"/>
        <w:rPr>
          <w:rStyle w:val="tlid-translation"/>
          <w:rFonts w:ascii="Times New Roman" w:hAnsi="Times New Roman"/>
          <w:sz w:val="24"/>
          <w:szCs w:val="24"/>
        </w:rPr>
      </w:pPr>
    </w:p>
    <w:p w:rsidR="009E414E" w:rsidRPr="00D40288" w:rsidRDefault="009E414E" w:rsidP="00E40AF2">
      <w:pPr>
        <w:pBdr>
          <w:bottom w:val="single" w:sz="4" w:space="1" w:color="auto"/>
        </w:pBdr>
        <w:spacing w:line="300" w:lineRule="atLeast"/>
        <w:jc w:val="both"/>
        <w:rPr>
          <w:rStyle w:val="tlid-translation"/>
          <w:rFonts w:ascii="Times New Roman" w:hAnsi="Times New Roman"/>
          <w:b/>
          <w:sz w:val="24"/>
          <w:szCs w:val="24"/>
        </w:rPr>
      </w:pPr>
      <w:r w:rsidRPr="00D40288">
        <w:rPr>
          <w:rStyle w:val="tlid-translation"/>
          <w:rFonts w:ascii="Times New Roman" w:hAnsi="Times New Roman"/>
          <w:b/>
          <w:sz w:val="24"/>
          <w:szCs w:val="24"/>
        </w:rPr>
        <w:t xml:space="preserve">Tarifele de terminare </w:t>
      </w:r>
    </w:p>
    <w:p w:rsidR="009E414E" w:rsidRDefault="009E414E" w:rsidP="00D40288">
      <w:pPr>
        <w:spacing w:line="300" w:lineRule="atLeast"/>
        <w:jc w:val="both"/>
        <w:rPr>
          <w:rStyle w:val="tlid-translation"/>
          <w:rFonts w:ascii="Times New Roman" w:hAnsi="Times New Roman"/>
          <w:sz w:val="24"/>
          <w:szCs w:val="24"/>
        </w:rPr>
      </w:pPr>
      <w:r w:rsidRPr="00D40288">
        <w:rPr>
          <w:rStyle w:val="tlid-translation"/>
          <w:rFonts w:ascii="Times New Roman" w:hAnsi="Times New Roman"/>
          <w:sz w:val="24"/>
          <w:szCs w:val="24"/>
        </w:rPr>
        <w:t xml:space="preserve">În UE, </w:t>
      </w:r>
      <w:r w:rsidR="00D40288">
        <w:rPr>
          <w:rStyle w:val="tlid-translation"/>
          <w:rFonts w:ascii="Times New Roman" w:hAnsi="Times New Roman"/>
          <w:sz w:val="24"/>
          <w:szCs w:val="24"/>
        </w:rPr>
        <w:t>tarifele</w:t>
      </w:r>
      <w:r w:rsidRPr="00D40288">
        <w:rPr>
          <w:rStyle w:val="tlid-translation"/>
          <w:rFonts w:ascii="Times New Roman" w:hAnsi="Times New Roman"/>
          <w:sz w:val="24"/>
          <w:szCs w:val="24"/>
        </w:rPr>
        <w:t xml:space="preserve"> de terminare </w:t>
      </w:r>
      <w:r w:rsidRPr="00D40288">
        <w:rPr>
          <w:rFonts w:ascii="Times New Roman" w:hAnsi="Times New Roman"/>
          <w:sz w:val="24"/>
          <w:szCs w:val="24"/>
        </w:rPr>
        <w:t>a</w:t>
      </w:r>
      <w:r w:rsidRPr="00D40288">
        <w:rPr>
          <w:rStyle w:val="tlid-translation"/>
          <w:rFonts w:ascii="Times New Roman" w:hAnsi="Times New Roman"/>
          <w:sz w:val="24"/>
          <w:szCs w:val="24"/>
        </w:rPr>
        <w:t xml:space="preserve"> apelurilor fixe și mobile între</w:t>
      </w:r>
      <w:r w:rsidRPr="00D40288">
        <w:rPr>
          <w:rFonts w:ascii="Times New Roman" w:hAnsi="Times New Roman"/>
          <w:sz w:val="24"/>
          <w:szCs w:val="24"/>
        </w:rPr>
        <w:t xml:space="preserve"> </w:t>
      </w:r>
      <w:r w:rsidRPr="00D40288">
        <w:rPr>
          <w:rStyle w:val="tlid-translation"/>
          <w:rFonts w:ascii="Times New Roman" w:hAnsi="Times New Roman"/>
          <w:sz w:val="24"/>
          <w:szCs w:val="24"/>
        </w:rPr>
        <w:t xml:space="preserve">operatori sunt </w:t>
      </w:r>
      <w:r w:rsidR="00D40288" w:rsidRPr="00D40288">
        <w:rPr>
          <w:rStyle w:val="tlid-translation"/>
          <w:rFonts w:ascii="Times New Roman" w:hAnsi="Times New Roman"/>
          <w:sz w:val="24"/>
          <w:szCs w:val="24"/>
        </w:rPr>
        <w:t>reglementate</w:t>
      </w:r>
      <w:r w:rsidRPr="00D40288">
        <w:rPr>
          <w:rStyle w:val="tlid-translation"/>
          <w:rFonts w:ascii="Times New Roman" w:hAnsi="Times New Roman"/>
          <w:sz w:val="24"/>
          <w:szCs w:val="24"/>
        </w:rPr>
        <w:t xml:space="preserve">. </w:t>
      </w:r>
      <w:r w:rsidR="00D40288">
        <w:rPr>
          <w:rStyle w:val="tlid-translation"/>
          <w:rFonts w:ascii="Times New Roman" w:hAnsi="Times New Roman"/>
          <w:sz w:val="24"/>
          <w:szCs w:val="24"/>
        </w:rPr>
        <w:t>Odată c</w:t>
      </w:r>
      <w:r w:rsidRPr="00D40288">
        <w:rPr>
          <w:rStyle w:val="tlid-translation"/>
          <w:rFonts w:ascii="Times New Roman" w:hAnsi="Times New Roman"/>
          <w:sz w:val="24"/>
          <w:szCs w:val="24"/>
        </w:rPr>
        <w:t>u</w:t>
      </w:r>
      <w:r w:rsidRPr="00D40288">
        <w:rPr>
          <w:rFonts w:ascii="Times New Roman" w:hAnsi="Times New Roman"/>
          <w:sz w:val="24"/>
          <w:szCs w:val="24"/>
        </w:rPr>
        <w:t xml:space="preserve"> ieșirea </w:t>
      </w:r>
      <w:r w:rsidR="00D40288">
        <w:rPr>
          <w:rFonts w:ascii="Times New Roman" w:hAnsi="Times New Roman"/>
          <w:sz w:val="24"/>
          <w:szCs w:val="24"/>
        </w:rPr>
        <w:t>Marii Britanii</w:t>
      </w:r>
      <w:r w:rsidRPr="00D40288">
        <w:rPr>
          <w:rFonts w:ascii="Times New Roman" w:hAnsi="Times New Roman"/>
          <w:sz w:val="24"/>
          <w:szCs w:val="24"/>
        </w:rPr>
        <w:t xml:space="preserve"> din UE</w:t>
      </w:r>
      <w:r w:rsidRPr="00D40288">
        <w:rPr>
          <w:rStyle w:val="tlid-translation"/>
          <w:rFonts w:ascii="Times New Roman" w:hAnsi="Times New Roman"/>
          <w:sz w:val="24"/>
          <w:szCs w:val="24"/>
        </w:rPr>
        <w:t>, operatorii vor putea să-și stabilească propriile tarife de terminare.</w:t>
      </w:r>
    </w:p>
    <w:p w:rsidR="00D40288" w:rsidRPr="00D40288" w:rsidRDefault="00D40288" w:rsidP="00D40288">
      <w:pPr>
        <w:spacing w:line="300" w:lineRule="atLeast"/>
        <w:jc w:val="both"/>
        <w:rPr>
          <w:rStyle w:val="tlid-translation"/>
          <w:rFonts w:ascii="Times New Roman" w:hAnsi="Times New Roman"/>
          <w:sz w:val="24"/>
          <w:szCs w:val="24"/>
        </w:rPr>
      </w:pPr>
    </w:p>
    <w:p w:rsidR="009E414E" w:rsidRPr="00D40288" w:rsidRDefault="009E414E" w:rsidP="00E40AF2">
      <w:pPr>
        <w:pBdr>
          <w:bottom w:val="single" w:sz="4" w:space="1" w:color="auto"/>
        </w:pBdr>
        <w:spacing w:line="300" w:lineRule="atLeast"/>
        <w:jc w:val="both"/>
        <w:rPr>
          <w:rStyle w:val="tlid-translation"/>
          <w:rFonts w:ascii="Times New Roman" w:hAnsi="Times New Roman"/>
          <w:b/>
          <w:sz w:val="24"/>
          <w:szCs w:val="24"/>
        </w:rPr>
      </w:pPr>
      <w:r w:rsidRPr="00D40288">
        <w:rPr>
          <w:rStyle w:val="tlid-translation"/>
          <w:rFonts w:ascii="Times New Roman" w:hAnsi="Times New Roman"/>
          <w:b/>
          <w:sz w:val="24"/>
          <w:szCs w:val="24"/>
        </w:rPr>
        <w:t>Roaming</w:t>
      </w:r>
    </w:p>
    <w:p w:rsidR="009E414E" w:rsidRPr="00D40288" w:rsidRDefault="009E414E" w:rsidP="00D40288">
      <w:pPr>
        <w:spacing w:line="300" w:lineRule="atLeast"/>
        <w:jc w:val="both"/>
        <w:rPr>
          <w:rStyle w:val="tlid-translation"/>
          <w:rFonts w:ascii="Times New Roman" w:hAnsi="Times New Roman"/>
          <w:sz w:val="24"/>
          <w:szCs w:val="24"/>
        </w:rPr>
      </w:pPr>
      <w:r w:rsidRPr="00D40288">
        <w:rPr>
          <w:rStyle w:val="tlid-translation"/>
          <w:rFonts w:ascii="Times New Roman" w:hAnsi="Times New Roman"/>
          <w:sz w:val="24"/>
          <w:szCs w:val="24"/>
        </w:rPr>
        <w:t xml:space="preserve">În lipsa unui acord, nu s-ar mai aplica </w:t>
      </w:r>
      <w:r w:rsidR="00D40288">
        <w:rPr>
          <w:rStyle w:val="tlid-translation"/>
          <w:rFonts w:ascii="Times New Roman" w:hAnsi="Times New Roman"/>
          <w:sz w:val="24"/>
          <w:szCs w:val="24"/>
        </w:rPr>
        <w:t>tarifele</w:t>
      </w:r>
      <w:r w:rsidRPr="00D40288">
        <w:rPr>
          <w:rStyle w:val="tlid-translation"/>
          <w:rFonts w:ascii="Times New Roman" w:hAnsi="Times New Roman"/>
          <w:sz w:val="24"/>
          <w:szCs w:val="24"/>
        </w:rPr>
        <w:t xml:space="preserve"> de roaming</w:t>
      </w:r>
      <w:r w:rsidRPr="00D40288">
        <w:rPr>
          <w:rFonts w:ascii="Times New Roman" w:hAnsi="Times New Roman"/>
          <w:sz w:val="24"/>
          <w:szCs w:val="24"/>
        </w:rPr>
        <w:t xml:space="preserve"> </w:t>
      </w:r>
      <w:r w:rsidRPr="00D40288">
        <w:rPr>
          <w:rStyle w:val="tlid-translation"/>
          <w:rFonts w:ascii="Times New Roman" w:hAnsi="Times New Roman"/>
          <w:sz w:val="24"/>
          <w:szCs w:val="24"/>
        </w:rPr>
        <w:t xml:space="preserve">mobil </w:t>
      </w:r>
      <w:r w:rsidR="00D40288">
        <w:rPr>
          <w:rStyle w:val="tlid-translation"/>
          <w:rFonts w:ascii="Times New Roman" w:hAnsi="Times New Roman"/>
          <w:sz w:val="24"/>
          <w:szCs w:val="24"/>
        </w:rPr>
        <w:t>stabilite pentru</w:t>
      </w:r>
      <w:r w:rsidRPr="00D40288">
        <w:rPr>
          <w:rStyle w:val="tlid-translation"/>
          <w:rFonts w:ascii="Times New Roman" w:hAnsi="Times New Roman"/>
          <w:sz w:val="24"/>
          <w:szCs w:val="24"/>
        </w:rPr>
        <w:t xml:space="preserve"> întreg teritoriul UE </w:t>
      </w:r>
      <w:r w:rsidR="00D40288">
        <w:rPr>
          <w:rStyle w:val="tlid-translation"/>
          <w:rFonts w:ascii="Times New Roman" w:hAnsi="Times New Roman"/>
          <w:sz w:val="24"/>
          <w:szCs w:val="24"/>
        </w:rPr>
        <w:t xml:space="preserve">începând cu anul 2017. Prin urmare, </w:t>
      </w:r>
      <w:r w:rsidRPr="00D40288">
        <w:rPr>
          <w:rStyle w:val="tlid-translation"/>
          <w:rFonts w:ascii="Times New Roman" w:hAnsi="Times New Roman"/>
          <w:sz w:val="24"/>
          <w:szCs w:val="24"/>
        </w:rPr>
        <w:t xml:space="preserve">fiecare furnizor de telecomunicații </w:t>
      </w:r>
      <w:r w:rsidR="00D40288">
        <w:rPr>
          <w:rStyle w:val="tlid-translation"/>
          <w:rFonts w:ascii="Times New Roman" w:hAnsi="Times New Roman"/>
          <w:sz w:val="24"/>
          <w:szCs w:val="24"/>
        </w:rPr>
        <w:t>va aplica</w:t>
      </w:r>
      <w:r w:rsidRPr="00D40288">
        <w:rPr>
          <w:rStyle w:val="tlid-translation"/>
          <w:rFonts w:ascii="Times New Roman" w:hAnsi="Times New Roman"/>
          <w:sz w:val="24"/>
          <w:szCs w:val="24"/>
        </w:rPr>
        <w:t xml:space="preserve"> propriile </w:t>
      </w:r>
      <w:r w:rsidR="00D40288">
        <w:rPr>
          <w:rStyle w:val="tlid-translation"/>
          <w:rFonts w:ascii="Times New Roman" w:hAnsi="Times New Roman"/>
          <w:sz w:val="24"/>
          <w:szCs w:val="24"/>
        </w:rPr>
        <w:t>tarife</w:t>
      </w:r>
      <w:r w:rsidRPr="00D40288">
        <w:rPr>
          <w:rStyle w:val="tlid-translation"/>
          <w:rFonts w:ascii="Times New Roman" w:hAnsi="Times New Roman"/>
          <w:sz w:val="24"/>
          <w:szCs w:val="24"/>
        </w:rPr>
        <w:t>.</w:t>
      </w:r>
    </w:p>
    <w:p w:rsidR="009E414E" w:rsidRPr="00D40288" w:rsidRDefault="009E414E" w:rsidP="00D40288">
      <w:pPr>
        <w:spacing w:line="300" w:lineRule="atLeast"/>
        <w:rPr>
          <w:rFonts w:ascii="Times New Roman" w:hAnsi="Times New Roman"/>
          <w:sz w:val="24"/>
          <w:szCs w:val="24"/>
        </w:rPr>
      </w:pPr>
    </w:p>
    <w:sectPr w:rsidR="009E414E" w:rsidRPr="00D40288" w:rsidSect="003F6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A4490"/>
    <w:multiLevelType w:val="hybridMultilevel"/>
    <w:tmpl w:val="25E409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133DC"/>
    <w:multiLevelType w:val="hybridMultilevel"/>
    <w:tmpl w:val="65FE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E7B83"/>
    <w:multiLevelType w:val="hybridMultilevel"/>
    <w:tmpl w:val="253A6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9E1"/>
    <w:rsid w:val="000B1C19"/>
    <w:rsid w:val="001C05AF"/>
    <w:rsid w:val="0023529E"/>
    <w:rsid w:val="003F695B"/>
    <w:rsid w:val="0045620C"/>
    <w:rsid w:val="005F39E1"/>
    <w:rsid w:val="00612AE1"/>
    <w:rsid w:val="007131A2"/>
    <w:rsid w:val="007F4045"/>
    <w:rsid w:val="008C2314"/>
    <w:rsid w:val="009E414E"/>
    <w:rsid w:val="00A65858"/>
    <w:rsid w:val="00AF6DD3"/>
    <w:rsid w:val="00B5709D"/>
    <w:rsid w:val="00BC50A2"/>
    <w:rsid w:val="00D0612A"/>
    <w:rsid w:val="00D40288"/>
    <w:rsid w:val="00DA441C"/>
    <w:rsid w:val="00E40AF2"/>
    <w:rsid w:val="00E77514"/>
    <w:rsid w:val="00EC0145"/>
    <w:rsid w:val="00F7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BEED501-4F95-4513-A1E7-EAD4407F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5B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62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uiPriority w:val="99"/>
    <w:rsid w:val="0045620C"/>
    <w:rPr>
      <w:rFonts w:cs="Times New Roman"/>
    </w:rPr>
  </w:style>
  <w:style w:type="paragraph" w:styleId="ListParagraph">
    <w:name w:val="List Paragraph"/>
    <w:basedOn w:val="Normal"/>
    <w:uiPriority w:val="99"/>
    <w:qFormat/>
    <w:rsid w:val="00D06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11</cp:revision>
  <dcterms:created xsi:type="dcterms:W3CDTF">2018-12-04T20:02:00Z</dcterms:created>
  <dcterms:modified xsi:type="dcterms:W3CDTF">2019-01-07T15:07:00Z</dcterms:modified>
</cp:coreProperties>
</file>