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08831" w14:textId="77777777" w:rsidR="00400FBF" w:rsidRDefault="00400FBF" w:rsidP="0024064D">
      <w:pPr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bookmarkStart w:id="0" w:name="_GoBack"/>
      <w:bookmarkEnd w:id="0"/>
    </w:p>
    <w:tbl>
      <w:tblPr>
        <w:tblW w:w="988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84"/>
      </w:tblGrid>
      <w:tr w:rsidR="00400FBF" w:rsidRPr="00310CDE" w14:paraId="6CF998F5" w14:textId="77777777" w:rsidTr="00915632">
        <w:trPr>
          <w:trHeight w:val="911"/>
          <w:jc w:val="center"/>
        </w:trPr>
        <w:tc>
          <w:tcPr>
            <w:tcW w:w="9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21443" w14:textId="36EB3B2B" w:rsidR="00915632" w:rsidRDefault="003979E6" w:rsidP="00D745F6">
            <w:pPr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30"/>
                <w:szCs w:val="30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30"/>
                <w:szCs w:val="30"/>
                <w:lang w:val="ro-RO"/>
              </w:rPr>
              <w:t>CONFERINȚA DE AFACERI</w:t>
            </w:r>
          </w:p>
          <w:p w14:paraId="75F5ACF8" w14:textId="1537645E" w:rsidR="00400FBF" w:rsidRPr="00C463E2" w:rsidRDefault="00400FBF" w:rsidP="00D745F6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  <w:lang w:val="ro-RO"/>
              </w:rPr>
            </w:pPr>
            <w:r w:rsidRPr="00C463E2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30"/>
                <w:szCs w:val="30"/>
                <w:lang w:val="ro-RO"/>
              </w:rPr>
              <w:t xml:space="preserve"> “REPUBLICA MOLDOVA – DESTINAȚIE PENTRU INVESTIȚIILE ROMÂNEȘTI”</w:t>
            </w:r>
          </w:p>
        </w:tc>
      </w:tr>
    </w:tbl>
    <w:p w14:paraId="521173EF" w14:textId="77777777" w:rsidR="00915632" w:rsidRDefault="00915632" w:rsidP="00400FBF">
      <w:pPr>
        <w:jc w:val="both"/>
        <w:rPr>
          <w:rFonts w:ascii="Times New Roman" w:hAnsi="Times New Roman" w:cs="Times New Roman"/>
          <w:b/>
          <w:i/>
          <w:sz w:val="16"/>
          <w:szCs w:val="16"/>
          <w:lang w:val="ro-RO"/>
        </w:rPr>
      </w:pPr>
    </w:p>
    <w:p w14:paraId="175F79F5" w14:textId="1BC6D5A2" w:rsidR="00400FBF" w:rsidRPr="00EF2C1F" w:rsidRDefault="00400FBF" w:rsidP="00400FBF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5704F">
        <w:rPr>
          <w:rFonts w:ascii="Times New Roman" w:hAnsi="Times New Roman" w:cs="Times New Roman"/>
          <w:b/>
          <w:i/>
          <w:sz w:val="24"/>
          <w:szCs w:val="24"/>
          <w:lang w:val="ro-RO"/>
        </w:rPr>
        <w:t>Data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: </w:t>
      </w:r>
      <w:r w:rsidR="0024064D">
        <w:rPr>
          <w:rFonts w:ascii="Times New Roman" w:hAnsi="Times New Roman" w:cs="Times New Roman"/>
          <w:b/>
          <w:iCs/>
          <w:sz w:val="24"/>
          <w:szCs w:val="24"/>
          <w:lang w:val="ro-RO"/>
        </w:rPr>
        <w:t>27 mai</w:t>
      </w:r>
      <w:r w:rsidR="00F71DCA">
        <w:rPr>
          <w:rFonts w:ascii="Times New Roman" w:hAnsi="Times New Roman" w:cs="Times New Roman"/>
          <w:b/>
          <w:i/>
          <w:sz w:val="24"/>
          <w:szCs w:val="24"/>
          <w:lang w:val="ro-RO"/>
        </w:rPr>
        <w:t>,</w:t>
      </w:r>
      <w:r w:rsidR="0024064D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F71DCA">
        <w:rPr>
          <w:rFonts w:ascii="Times New Roman" w:hAnsi="Times New Roman" w:cs="Times New Roman"/>
          <w:b/>
          <w:iCs/>
          <w:sz w:val="24"/>
          <w:szCs w:val="24"/>
          <w:lang w:val="ro-RO"/>
        </w:rPr>
        <w:t>ora:</w:t>
      </w:r>
      <w:r w:rsidR="008B42CC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09.30-1</w:t>
      </w:r>
      <w:r w:rsidR="00F04149">
        <w:rPr>
          <w:rFonts w:ascii="Times New Roman" w:hAnsi="Times New Roman" w:cs="Times New Roman"/>
          <w:b/>
          <w:iCs/>
          <w:sz w:val="24"/>
          <w:szCs w:val="24"/>
          <w:lang w:val="ro-RO"/>
        </w:rPr>
        <w:t>8.</w:t>
      </w:r>
      <w:r w:rsidR="008B42CC">
        <w:rPr>
          <w:rFonts w:ascii="Times New Roman" w:hAnsi="Times New Roman" w:cs="Times New Roman"/>
          <w:b/>
          <w:iCs/>
          <w:sz w:val="24"/>
          <w:szCs w:val="24"/>
          <w:lang w:val="ro-RO"/>
        </w:rPr>
        <w:t>00</w:t>
      </w:r>
    </w:p>
    <w:p w14:paraId="44D660C1" w14:textId="12816225" w:rsidR="00400FBF" w:rsidRPr="0075704F" w:rsidRDefault="00EF2C1F" w:rsidP="00400FB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Format:</w:t>
      </w:r>
      <w:r w:rsidR="008B42CC" w:rsidRPr="008B42CC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online</w:t>
      </w:r>
    </w:p>
    <w:p w14:paraId="6F4AA128" w14:textId="77777777" w:rsidR="00400FBF" w:rsidRDefault="00400FBF" w:rsidP="00400FB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704F">
        <w:rPr>
          <w:rFonts w:ascii="Times New Roman" w:hAnsi="Times New Roman" w:cs="Times New Roman"/>
          <w:b/>
          <w:i/>
          <w:sz w:val="24"/>
          <w:szCs w:val="24"/>
          <w:lang w:val="ro-RO"/>
        </w:rPr>
        <w:t>Limba de lucru:</w:t>
      </w:r>
      <w:r w:rsidRPr="00796801">
        <w:rPr>
          <w:rFonts w:ascii="Times New Roman" w:hAnsi="Times New Roman" w:cs="Times New Roman"/>
          <w:b/>
          <w:bCs/>
          <w:sz w:val="24"/>
          <w:szCs w:val="24"/>
          <w:lang w:val="ro-RO"/>
        </w:rPr>
        <w:t>Română</w:t>
      </w:r>
    </w:p>
    <w:p w14:paraId="62E976E4" w14:textId="569896AD" w:rsidR="00915632" w:rsidRPr="00915632" w:rsidRDefault="00400FBF" w:rsidP="00915632">
      <w:pPr>
        <w:jc w:val="center"/>
        <w:rPr>
          <w:rFonts w:ascii="Century" w:hAnsi="Century"/>
          <w:b/>
          <w:bCs/>
          <w:sz w:val="16"/>
          <w:szCs w:val="16"/>
        </w:rPr>
      </w:pPr>
      <w:r>
        <w:rPr>
          <w:rFonts w:ascii="Century" w:hAnsi="Century"/>
          <w:b/>
          <w:bCs/>
          <w:sz w:val="32"/>
          <w:szCs w:val="32"/>
        </w:rPr>
        <w:t>AGENDA</w:t>
      </w:r>
    </w:p>
    <w:tbl>
      <w:tblPr>
        <w:tblW w:w="10023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89"/>
        <w:gridCol w:w="2714"/>
        <w:gridCol w:w="5420"/>
      </w:tblGrid>
      <w:tr w:rsidR="00400FBF" w:rsidRPr="00577BF9" w14:paraId="51E1F311" w14:textId="77777777" w:rsidTr="00CC2208">
        <w:trPr>
          <w:trHeight w:val="312"/>
        </w:trPr>
        <w:tc>
          <w:tcPr>
            <w:tcW w:w="1889" w:type="dxa"/>
            <w:gridSpan w:val="2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78499" w14:textId="77777777" w:rsidR="00400FBF" w:rsidRPr="00577BF9" w:rsidRDefault="00400FBF" w:rsidP="00D74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75704F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09.</w:t>
            </w:r>
            <w:r w:rsidR="006441EC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15</w:t>
            </w:r>
            <w:r w:rsidRPr="0075704F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09</w:t>
            </w:r>
            <w:r w:rsidRPr="00577BF9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.</w:t>
            </w:r>
            <w:r w:rsidR="006441EC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30</w:t>
            </w:r>
          </w:p>
        </w:tc>
        <w:tc>
          <w:tcPr>
            <w:tcW w:w="8134" w:type="dxa"/>
            <w:gridSpan w:val="2"/>
            <w:tcBorders>
              <w:bottom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CC21" w14:textId="77777777" w:rsidR="00400FBF" w:rsidRPr="00577BF9" w:rsidRDefault="00400FBF" w:rsidP="00D74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577BF9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Înregistrarea participanților pe platforma de video-conferințe</w:t>
            </w:r>
          </w:p>
        </w:tc>
      </w:tr>
      <w:tr w:rsidR="00400FBF" w:rsidRPr="00577BF9" w14:paraId="04C71021" w14:textId="77777777" w:rsidTr="00CC2208">
        <w:trPr>
          <w:trHeight w:val="427"/>
        </w:trPr>
        <w:tc>
          <w:tcPr>
            <w:tcW w:w="1889" w:type="dxa"/>
            <w:gridSpan w:val="2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6AE49" w14:textId="77777777" w:rsidR="00400FBF" w:rsidRDefault="00400FBF" w:rsidP="00400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09.</w:t>
            </w:r>
            <w:r w:rsidR="006441EC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30</w:t>
            </w:r>
            <w:r w:rsidRPr="00577BF9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10.</w:t>
            </w:r>
            <w:r w:rsidR="00323B89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10</w:t>
            </w:r>
          </w:p>
          <w:p w14:paraId="20C921EE" w14:textId="77777777" w:rsidR="00400FBF" w:rsidRPr="0075704F" w:rsidRDefault="00400FBF" w:rsidP="00400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8134" w:type="dxa"/>
            <w:gridSpan w:val="2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76127" w14:textId="511D8A15" w:rsidR="00CC2208" w:rsidRPr="00CC2208" w:rsidRDefault="00CC2208" w:rsidP="00CC2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Deschiderea Conferinței</w:t>
            </w:r>
          </w:p>
        </w:tc>
      </w:tr>
      <w:tr w:rsidR="00400FBF" w:rsidRPr="00577BF9" w14:paraId="2131F044" w14:textId="77777777" w:rsidTr="00514AB1">
        <w:trPr>
          <w:trHeight w:val="447"/>
        </w:trPr>
        <w:tc>
          <w:tcPr>
            <w:tcW w:w="1889" w:type="dxa"/>
            <w:gridSpan w:val="2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2783C" w14:textId="77777777" w:rsidR="00400FBF" w:rsidRPr="00577BF9" w:rsidRDefault="008734E2" w:rsidP="00400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M</w:t>
            </w:r>
            <w:r w:rsidR="00400FBF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oderator</w:t>
            </w:r>
            <w:r w:rsidR="00D745F6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principal</w:t>
            </w:r>
          </w:p>
        </w:tc>
        <w:tc>
          <w:tcPr>
            <w:tcW w:w="81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B831E" w14:textId="481277AA" w:rsidR="00400FBF" w:rsidRPr="00400FBF" w:rsidRDefault="00400FBF" w:rsidP="00400F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C2B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Dan N</w:t>
            </w:r>
            <w:r w:rsidR="00B93C1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UȚIU</w:t>
            </w:r>
            <w:r w:rsidR="00E5449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 xml:space="preserve"> </w:t>
            </w:r>
            <w:r w:rsidRPr="009C2B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 Președinte Executiv al Asociației Investitorilor din România în Republica Moldova</w:t>
            </w:r>
          </w:p>
        </w:tc>
      </w:tr>
      <w:tr w:rsidR="00C463E2" w:rsidRPr="00577BF9" w14:paraId="0E13F696" w14:textId="77777777" w:rsidTr="00514AB1">
        <w:trPr>
          <w:trHeight w:val="447"/>
        </w:trPr>
        <w:tc>
          <w:tcPr>
            <w:tcW w:w="1889" w:type="dxa"/>
            <w:gridSpan w:val="2"/>
            <w:vMerge w:val="restart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B166E" w14:textId="7C799DAD" w:rsidR="006441EC" w:rsidRDefault="008B2E97" w:rsidP="008B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Cuvânt de </w:t>
            </w:r>
            <w:r w:rsidR="00CC2208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salut</w:t>
            </w:r>
            <w:r w:rsidR="006441EC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</w:t>
            </w:r>
          </w:p>
          <w:p w14:paraId="56F83680" w14:textId="43508B10" w:rsidR="00C463E2" w:rsidRPr="00577BF9" w:rsidRDefault="006441EC" w:rsidP="008B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5</w:t>
            </w:r>
            <w:r w:rsidR="00732538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mi</w:t>
            </w:r>
            <w:r w:rsidR="00CC2208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n/invitat</w:t>
            </w:r>
          </w:p>
        </w:tc>
        <w:tc>
          <w:tcPr>
            <w:tcW w:w="81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FC3B7" w14:textId="54BA30F9" w:rsidR="00C463E2" w:rsidRPr="009C2B0B" w:rsidRDefault="00C463E2" w:rsidP="00400F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Daniel I</w:t>
            </w:r>
            <w:r w:rsidR="00B93C1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ONIȚĂ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Ambasadorul României în Republica Moldova</w:t>
            </w:r>
          </w:p>
        </w:tc>
      </w:tr>
      <w:tr w:rsidR="00317398" w:rsidRPr="00577BF9" w14:paraId="56F94AE0" w14:textId="77777777" w:rsidTr="00514AB1">
        <w:trPr>
          <w:trHeight w:val="447"/>
        </w:trPr>
        <w:tc>
          <w:tcPr>
            <w:tcW w:w="1889" w:type="dxa"/>
            <w:gridSpan w:val="2"/>
            <w:vMerge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78753" w14:textId="77777777" w:rsidR="00317398" w:rsidRDefault="00317398" w:rsidP="008B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81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1E55F" w14:textId="626A91EB" w:rsidR="00317398" w:rsidRPr="00BE764F" w:rsidRDefault="00317398" w:rsidP="00BE76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2A0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Ioan L</w:t>
            </w:r>
            <w:r w:rsidR="00B93C1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UCIAN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 Președinte</w:t>
            </w:r>
            <w:r w:rsidRPr="00C463E2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Uniunea Națională a Patronatului Român</w:t>
            </w:r>
          </w:p>
        </w:tc>
      </w:tr>
      <w:tr w:rsidR="00C463E2" w:rsidRPr="00577BF9" w14:paraId="296BA653" w14:textId="77777777" w:rsidTr="00514AB1">
        <w:trPr>
          <w:trHeight w:val="447"/>
        </w:trPr>
        <w:tc>
          <w:tcPr>
            <w:tcW w:w="1889" w:type="dxa"/>
            <w:gridSpan w:val="2"/>
            <w:vMerge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A4A4B" w14:textId="77777777" w:rsidR="00C463E2" w:rsidRPr="00577BF9" w:rsidRDefault="00C463E2" w:rsidP="00400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81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0EDB2" w14:textId="2D6CDB82" w:rsidR="00C463E2" w:rsidRPr="00BE764F" w:rsidRDefault="00BE764F" w:rsidP="00400F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Claudiu NĂSUI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Minist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rul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463E2">
              <w:rPr>
                <w:rFonts w:ascii="Times New Roman" w:hAnsi="Times New Roman" w:cs="Times New Roman"/>
                <w:sz w:val="26"/>
                <w:szCs w:val="26"/>
              </w:rPr>
              <w:t>Economiei,Anprenoriatului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463E2">
              <w:rPr>
                <w:rFonts w:ascii="Times New Roman" w:hAnsi="Times New Roman" w:cs="Times New Roman"/>
                <w:sz w:val="26"/>
                <w:szCs w:val="26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463E2">
              <w:rPr>
                <w:rFonts w:ascii="Times New Roman" w:hAnsi="Times New Roman" w:cs="Times New Roman"/>
                <w:sz w:val="26"/>
                <w:szCs w:val="26"/>
              </w:rPr>
              <w:t>Turismului</w:t>
            </w:r>
            <w:proofErr w:type="spellEnd"/>
            <w:r w:rsidRPr="00C463E2">
              <w:rPr>
                <w:rFonts w:ascii="Times New Roman" w:hAnsi="Times New Roman" w:cs="Times New Roman"/>
                <w:sz w:val="26"/>
                <w:szCs w:val="26"/>
              </w:rPr>
              <w:t xml:space="preserve"> din </w:t>
            </w:r>
            <w:proofErr w:type="spellStart"/>
            <w:r w:rsidRPr="00C463E2">
              <w:rPr>
                <w:rFonts w:ascii="Times New Roman" w:hAnsi="Times New Roman" w:cs="Times New Roman"/>
                <w:sz w:val="26"/>
                <w:szCs w:val="26"/>
              </w:rPr>
              <w:t>România</w:t>
            </w:r>
            <w:proofErr w:type="spellEnd"/>
          </w:p>
        </w:tc>
      </w:tr>
      <w:tr w:rsidR="00C463E2" w:rsidRPr="00577BF9" w14:paraId="6957A392" w14:textId="77777777" w:rsidTr="00514AB1">
        <w:trPr>
          <w:trHeight w:val="447"/>
        </w:trPr>
        <w:tc>
          <w:tcPr>
            <w:tcW w:w="1889" w:type="dxa"/>
            <w:gridSpan w:val="2"/>
            <w:vMerge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87DC5" w14:textId="77777777" w:rsidR="00C463E2" w:rsidRPr="00577BF9" w:rsidRDefault="00C463E2" w:rsidP="00400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81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DAA37" w14:textId="5453510F" w:rsidR="00C463E2" w:rsidRPr="00C463E2" w:rsidRDefault="00BE764F" w:rsidP="00C463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7F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Ovidiu</w:t>
            </w:r>
            <w:proofErr w:type="spellEnd"/>
            <w:r w:rsidRPr="004E7F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Ioan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SILAGHI</w:t>
            </w:r>
            <w:r w:rsidRPr="004E7F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4E7FC1">
              <w:rPr>
                <w:rFonts w:ascii="Times New Roman" w:hAnsi="Times New Roman" w:cs="Times New Roman"/>
                <w:sz w:val="26"/>
                <w:szCs w:val="26"/>
              </w:rPr>
              <w:t>Secretar</w:t>
            </w:r>
            <w:proofErr w:type="spellEnd"/>
            <w:r w:rsidRPr="004E7FC1">
              <w:rPr>
                <w:rFonts w:ascii="Times New Roman" w:hAnsi="Times New Roman" w:cs="Times New Roman"/>
                <w:sz w:val="26"/>
                <w:szCs w:val="26"/>
              </w:rPr>
              <w:t xml:space="preserve"> General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Pr="00C463E2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Camera de Comerț și Industrie a României</w:t>
            </w:r>
          </w:p>
        </w:tc>
      </w:tr>
      <w:tr w:rsidR="00A92A01" w:rsidRPr="00577BF9" w14:paraId="1353B9E7" w14:textId="77777777" w:rsidTr="00514AB1">
        <w:trPr>
          <w:trHeight w:val="447"/>
        </w:trPr>
        <w:tc>
          <w:tcPr>
            <w:tcW w:w="1889" w:type="dxa"/>
            <w:gridSpan w:val="2"/>
            <w:vMerge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AFC97" w14:textId="77777777" w:rsidR="00A92A01" w:rsidRPr="00577BF9" w:rsidRDefault="00A92A01" w:rsidP="00A9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81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923EB" w14:textId="442DDCB9" w:rsidR="00A92A01" w:rsidRPr="00BE764F" w:rsidRDefault="00BE764F" w:rsidP="00BE76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63E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Iuliana D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RĂGĂLIN</w:t>
            </w:r>
            <w:r w:rsidRPr="00C463E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 xml:space="preserve">, </w:t>
            </w:r>
            <w:proofErr w:type="spellStart"/>
            <w:r w:rsidRPr="00C463E2">
              <w:rPr>
                <w:rFonts w:ascii="Times New Roman" w:hAnsi="Times New Roman" w:cs="Times New Roman"/>
                <w:sz w:val="26"/>
                <w:szCs w:val="26"/>
              </w:rPr>
              <w:t>Secretar</w:t>
            </w:r>
            <w:proofErr w:type="spellEnd"/>
            <w:r w:rsidRPr="00C463E2">
              <w:rPr>
                <w:rFonts w:ascii="Times New Roman" w:hAnsi="Times New Roman" w:cs="Times New Roman"/>
                <w:sz w:val="26"/>
                <w:szCs w:val="26"/>
              </w:rPr>
              <w:t xml:space="preserve"> de Stat </w:t>
            </w:r>
            <w:proofErr w:type="spellStart"/>
            <w:r w:rsidRPr="00C463E2">
              <w:rPr>
                <w:rFonts w:ascii="Times New Roman" w:hAnsi="Times New Roman" w:cs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463E2">
              <w:rPr>
                <w:rFonts w:ascii="Times New Roman" w:hAnsi="Times New Roman" w:cs="Times New Roman"/>
                <w:sz w:val="26"/>
                <w:szCs w:val="26"/>
              </w:rPr>
              <w:t>domeniul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463E2">
              <w:rPr>
                <w:rFonts w:ascii="Times New Roman" w:hAnsi="Times New Roman" w:cs="Times New Roman"/>
                <w:sz w:val="26"/>
                <w:szCs w:val="26"/>
              </w:rPr>
              <w:t>infrastructurii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463E2">
              <w:rPr>
                <w:rFonts w:ascii="Times New Roman" w:hAnsi="Times New Roman" w:cs="Times New Roman"/>
                <w:sz w:val="26"/>
                <w:szCs w:val="26"/>
              </w:rPr>
              <w:t>calității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463E2">
              <w:rPr>
                <w:rFonts w:ascii="Times New Roman" w:hAnsi="Times New Roman" w:cs="Times New Roman"/>
                <w:sz w:val="26"/>
                <w:szCs w:val="26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463E2">
              <w:rPr>
                <w:rFonts w:ascii="Times New Roman" w:hAnsi="Times New Roman" w:cs="Times New Roman"/>
                <w:sz w:val="26"/>
                <w:szCs w:val="26"/>
              </w:rPr>
              <w:t>cooperării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463E2">
              <w:rPr>
                <w:rFonts w:ascii="Times New Roman" w:hAnsi="Times New Roman" w:cs="Times New Roman"/>
                <w:sz w:val="26"/>
                <w:szCs w:val="26"/>
              </w:rPr>
              <w:t>internaționale</w:t>
            </w:r>
            <w:proofErr w:type="spellEnd"/>
          </w:p>
        </w:tc>
      </w:tr>
      <w:tr w:rsidR="00BE764F" w:rsidRPr="00577BF9" w14:paraId="41CC7DED" w14:textId="77777777" w:rsidTr="00514AB1">
        <w:trPr>
          <w:trHeight w:val="447"/>
        </w:trPr>
        <w:tc>
          <w:tcPr>
            <w:tcW w:w="1889" w:type="dxa"/>
            <w:gridSpan w:val="2"/>
            <w:vMerge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F89FE" w14:textId="77777777" w:rsidR="00BE764F" w:rsidRPr="00577BF9" w:rsidRDefault="00BE764F" w:rsidP="00A9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81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D9C29" w14:textId="17F5846F" w:rsidR="00BE764F" w:rsidRPr="009C2B0B" w:rsidRDefault="00BE764F" w:rsidP="00A92A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Veaceslav NEGRUȚA</w:t>
            </w:r>
            <w:r w:rsidRPr="00C463E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,</w:t>
            </w:r>
            <w:r w:rsidRPr="00C463E2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consilier al Președintelui Republicii Moldova în domeniul economic</w:t>
            </w:r>
          </w:p>
        </w:tc>
      </w:tr>
      <w:tr w:rsidR="00BE764F" w:rsidRPr="00577BF9" w14:paraId="59401804" w14:textId="77777777" w:rsidTr="00514AB1">
        <w:trPr>
          <w:trHeight w:val="447"/>
        </w:trPr>
        <w:tc>
          <w:tcPr>
            <w:tcW w:w="1889" w:type="dxa"/>
            <w:gridSpan w:val="2"/>
            <w:vMerge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7CD4E" w14:textId="77777777" w:rsidR="00BE764F" w:rsidRPr="00577BF9" w:rsidRDefault="00BE764F" w:rsidP="00A9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81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C0BDF" w14:textId="40E644C8" w:rsidR="00BE764F" w:rsidRPr="00C463E2" w:rsidRDefault="00BE764F" w:rsidP="00A92A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63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Irina V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LAH</w:t>
            </w:r>
            <w:r w:rsidRPr="00C463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C463E2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Bașcanul UTA Găgăuzia</w:t>
            </w:r>
          </w:p>
        </w:tc>
      </w:tr>
      <w:tr w:rsidR="00BE764F" w:rsidRPr="00577BF9" w14:paraId="64BB983D" w14:textId="77777777" w:rsidTr="00C463E2">
        <w:trPr>
          <w:trHeight w:val="330"/>
        </w:trPr>
        <w:tc>
          <w:tcPr>
            <w:tcW w:w="10023" w:type="dxa"/>
            <w:gridSpan w:val="4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97E86" w14:textId="77777777" w:rsidR="00BE764F" w:rsidRDefault="00BE764F" w:rsidP="00915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5F7A1F1" w14:textId="77777777" w:rsidR="00BE764F" w:rsidRDefault="00BE764F" w:rsidP="00915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E1FCB00" w14:textId="47E51FD8" w:rsidR="00BE764F" w:rsidRPr="00C72FAF" w:rsidRDefault="00BE764F" w:rsidP="00915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lastRenderedPageBreak/>
              <w:t>Panelul I: Oportunități investiționale oferite de Republica Moldova</w:t>
            </w:r>
          </w:p>
        </w:tc>
      </w:tr>
      <w:tr w:rsidR="00BE764F" w:rsidRPr="00577BF9" w14:paraId="5011AE2D" w14:textId="77777777" w:rsidTr="00514AB1">
        <w:trPr>
          <w:trHeight w:val="312"/>
        </w:trPr>
        <w:tc>
          <w:tcPr>
            <w:tcW w:w="1889" w:type="dxa"/>
            <w:gridSpan w:val="2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C42D1" w14:textId="77777777" w:rsidR="00BE764F" w:rsidRPr="00577BF9" w:rsidRDefault="00BE764F" w:rsidP="00A9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577BF9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lastRenderedPageBreak/>
              <w:t>10.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10</w:t>
            </w:r>
            <w:r w:rsidRPr="00577BF9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0. 20</w:t>
            </w:r>
          </w:p>
        </w:tc>
        <w:tc>
          <w:tcPr>
            <w:tcW w:w="81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BF98F" w14:textId="11594B3A" w:rsidR="00BE764F" w:rsidRPr="00577BF9" w:rsidRDefault="00BE764F" w:rsidP="00A9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white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highlight w:val="white"/>
                <w:lang w:val="ro-RO"/>
              </w:rPr>
              <w:t xml:space="preserve">Vasile PLĂMĂDEALĂ,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white"/>
              </w:rPr>
              <w:t>consilier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white"/>
              </w:rPr>
              <w:t>comerț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white"/>
              </w:rPr>
              <w:t>Delegația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white"/>
              </w:rPr>
              <w:t>Uniunii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white"/>
              </w:rPr>
              <w:t>Europene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white"/>
              </w:rPr>
              <w:t>în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white"/>
              </w:rPr>
              <w:t>Republica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white"/>
              </w:rPr>
              <w:t xml:space="preserve"> Moldova</w:t>
            </w:r>
          </w:p>
        </w:tc>
      </w:tr>
      <w:tr w:rsidR="00BE764F" w:rsidRPr="00577BF9" w14:paraId="5160A401" w14:textId="77777777" w:rsidTr="00514AB1">
        <w:trPr>
          <w:trHeight w:val="312"/>
        </w:trPr>
        <w:tc>
          <w:tcPr>
            <w:tcW w:w="1889" w:type="dxa"/>
            <w:gridSpan w:val="2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3DC46" w14:textId="77777777" w:rsidR="00BE764F" w:rsidRPr="00577BF9" w:rsidRDefault="00BE764F" w:rsidP="00A9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10.20 – 10.30</w:t>
            </w:r>
          </w:p>
        </w:tc>
        <w:tc>
          <w:tcPr>
            <w:tcW w:w="81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640CC" w14:textId="43A66DC2" w:rsidR="00BE764F" w:rsidRPr="00AE563E" w:rsidRDefault="00BE764F" w:rsidP="00A9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white"/>
                <w:lang w:val="ro-RO"/>
              </w:rPr>
            </w:pPr>
            <w:r w:rsidRPr="008734E2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white"/>
                <w:lang w:val="ro-RO"/>
              </w:rPr>
              <w:t>Semion GURAN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white"/>
                <w:lang w:val="ro-RO"/>
              </w:rPr>
              <w:t>, Manager Administrativ Agenția ”Invest Găgăuzia”</w:t>
            </w:r>
          </w:p>
        </w:tc>
      </w:tr>
      <w:tr w:rsidR="00BE764F" w:rsidRPr="00577BF9" w14:paraId="331639DB" w14:textId="77777777" w:rsidTr="00514AB1">
        <w:trPr>
          <w:trHeight w:val="312"/>
        </w:trPr>
        <w:tc>
          <w:tcPr>
            <w:tcW w:w="1889" w:type="dxa"/>
            <w:gridSpan w:val="2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0A8A9" w14:textId="77777777" w:rsidR="00BE764F" w:rsidRPr="00577BF9" w:rsidRDefault="00BE764F" w:rsidP="00A9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10.30 – 10.40</w:t>
            </w:r>
          </w:p>
        </w:tc>
        <w:tc>
          <w:tcPr>
            <w:tcW w:w="81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31D41" w14:textId="1FE17059" w:rsidR="00BE764F" w:rsidRPr="008734E2" w:rsidRDefault="00BE764F" w:rsidP="00A9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white"/>
                <w:lang w:val="ro-RO"/>
              </w:rPr>
            </w:pPr>
            <w:r w:rsidRPr="008734E2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white"/>
                <w:lang w:val="ro-RO"/>
              </w:rPr>
              <w:t>Mihai SHALVIR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white"/>
                <w:lang w:val="ro-RO"/>
              </w:rPr>
              <w:t>, Administrator Zona Economică Liberă Vulcănești</w:t>
            </w:r>
          </w:p>
        </w:tc>
      </w:tr>
      <w:tr w:rsidR="00BE764F" w:rsidRPr="00577BF9" w14:paraId="092D868A" w14:textId="77777777" w:rsidTr="00514AB1">
        <w:trPr>
          <w:trHeight w:val="312"/>
        </w:trPr>
        <w:tc>
          <w:tcPr>
            <w:tcW w:w="1889" w:type="dxa"/>
            <w:gridSpan w:val="2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6481E" w14:textId="77777777" w:rsidR="00BE764F" w:rsidRPr="00577BF9" w:rsidRDefault="00BE764F" w:rsidP="00A9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10.40 – 10.50</w:t>
            </w:r>
          </w:p>
        </w:tc>
        <w:tc>
          <w:tcPr>
            <w:tcW w:w="81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9A4A1" w14:textId="1ABE7999" w:rsidR="00BE764F" w:rsidRPr="00577BF9" w:rsidRDefault="00BE764F" w:rsidP="00A9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white"/>
                <w:lang w:val="ro-RO"/>
              </w:rPr>
            </w:pPr>
            <w:r w:rsidRPr="008734E2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white"/>
                <w:lang w:val="ro-RO"/>
              </w:rPr>
              <w:t>Natalia IEPURAȘ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white"/>
                <w:lang w:val="ro-RO"/>
              </w:rPr>
              <w:t>, Administrator Zona Economică Liberă Ungheni</w:t>
            </w:r>
          </w:p>
        </w:tc>
      </w:tr>
      <w:tr w:rsidR="00BE764F" w:rsidRPr="00577BF9" w14:paraId="037E0E28" w14:textId="77777777" w:rsidTr="00514AB1">
        <w:trPr>
          <w:trHeight w:val="312"/>
        </w:trPr>
        <w:tc>
          <w:tcPr>
            <w:tcW w:w="1889" w:type="dxa"/>
            <w:gridSpan w:val="2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F0BA3" w14:textId="77777777" w:rsidR="00BE764F" w:rsidRPr="00577BF9" w:rsidRDefault="00BE764F" w:rsidP="00A9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10.50 – 11.00</w:t>
            </w:r>
          </w:p>
        </w:tc>
        <w:tc>
          <w:tcPr>
            <w:tcW w:w="81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E4C33" w14:textId="60FB5688" w:rsidR="00BE764F" w:rsidRPr="00577BF9" w:rsidRDefault="00BE764F" w:rsidP="00A9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white"/>
                <w:lang w:val="ro-RO"/>
              </w:rPr>
            </w:pPr>
            <w:r w:rsidRPr="00A92A01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white"/>
                <w:lang w:val="ro-RO"/>
              </w:rPr>
              <w:t>Aurelia SALICOV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white"/>
                <w:lang w:val="ro-RO"/>
              </w:rPr>
              <w:t>, CEO Digital Park</w:t>
            </w:r>
          </w:p>
        </w:tc>
      </w:tr>
      <w:tr w:rsidR="00BE764F" w:rsidRPr="00577BF9" w14:paraId="76201E62" w14:textId="77777777" w:rsidTr="00514AB1">
        <w:trPr>
          <w:trHeight w:val="312"/>
        </w:trPr>
        <w:tc>
          <w:tcPr>
            <w:tcW w:w="1889" w:type="dxa"/>
            <w:gridSpan w:val="2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1CEE7" w14:textId="77777777" w:rsidR="00BE764F" w:rsidRPr="00577BF9" w:rsidRDefault="00BE764F" w:rsidP="00A9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11.00 – 11.10</w:t>
            </w:r>
          </w:p>
        </w:tc>
        <w:tc>
          <w:tcPr>
            <w:tcW w:w="81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B3A7F" w14:textId="67CA2F4B" w:rsidR="00BE764F" w:rsidRPr="00577BF9" w:rsidRDefault="00BE764F" w:rsidP="00A9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white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highlight w:val="white"/>
                <w:lang w:val="ro-RO"/>
              </w:rPr>
              <w:t>Ion LUPAN</w:t>
            </w:r>
            <w:r w:rsidRPr="00B95C6D"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white"/>
                <w:lang w:val="ro-RO"/>
              </w:rPr>
              <w:t>, Șef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white"/>
                <w:lang w:val="ro-RO"/>
              </w:rPr>
              <w:t xml:space="preserve"> </w:t>
            </w:r>
            <w:r w:rsidRPr="00B95C6D"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white"/>
                <w:lang w:val="ro-RO"/>
              </w:rPr>
              <w:t>Secretar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white"/>
                <w:lang w:val="ro-RO"/>
              </w:rPr>
              <w:t>iat</w:t>
            </w:r>
            <w:r w:rsidRPr="00B95C6D"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white"/>
                <w:lang w:val="ro-RO"/>
              </w:rPr>
              <w:t xml:space="preserve"> al Consiliului Economic pe langă Prim-Ministru</w:t>
            </w:r>
          </w:p>
        </w:tc>
      </w:tr>
      <w:tr w:rsidR="00BE764F" w:rsidRPr="00577BF9" w14:paraId="2378EC03" w14:textId="77777777" w:rsidTr="00514AB1">
        <w:trPr>
          <w:trHeight w:val="312"/>
        </w:trPr>
        <w:tc>
          <w:tcPr>
            <w:tcW w:w="1889" w:type="dxa"/>
            <w:gridSpan w:val="2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A865E" w14:textId="77777777" w:rsidR="00BE764F" w:rsidRDefault="00BE764F" w:rsidP="00A9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11.10 – 11.20</w:t>
            </w:r>
          </w:p>
        </w:tc>
        <w:tc>
          <w:tcPr>
            <w:tcW w:w="81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1AC39" w14:textId="080C4411" w:rsidR="00BE764F" w:rsidRPr="00BE764F" w:rsidRDefault="00BE764F" w:rsidP="00A9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white"/>
                <w:lang w:val="ru-RU"/>
              </w:rPr>
            </w:pPr>
            <w:r w:rsidRPr="004E7FC1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white"/>
                <w:lang w:val="ro-RO"/>
              </w:rPr>
              <w:t>Rodica VERBENIUC</w:t>
            </w:r>
            <w:r w:rsidRPr="004E7FC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highlight w:val="white"/>
                <w:lang w:val="ro-RO"/>
              </w:rPr>
              <w:t xml:space="preserve">, </w:t>
            </w:r>
            <w:r w:rsidRPr="00BE764F"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white"/>
                <w:lang w:val="ro-RO"/>
              </w:rPr>
              <w:t>Director Agenția de Investiții Moldova</w:t>
            </w:r>
            <w:r w:rsidRPr="004E7FC1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white"/>
                <w:lang w:val="ro-RO"/>
              </w:rPr>
              <w:t xml:space="preserve"> </w:t>
            </w:r>
          </w:p>
        </w:tc>
      </w:tr>
      <w:tr w:rsidR="00BE764F" w:rsidRPr="00577BF9" w14:paraId="12F6ED83" w14:textId="77777777" w:rsidTr="00C463E2">
        <w:trPr>
          <w:trHeight w:val="312"/>
        </w:trPr>
        <w:tc>
          <w:tcPr>
            <w:tcW w:w="10023" w:type="dxa"/>
            <w:gridSpan w:val="4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D8012" w14:textId="68B115DB" w:rsidR="00BE764F" w:rsidRDefault="00BE764F" w:rsidP="00FA1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Panelul II: </w:t>
            </w:r>
            <w:r w:rsidR="00FA1A4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Instrumente de dezvoltare a cooper</w:t>
            </w:r>
            <w:r w:rsidR="00FA1A40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ă</w:t>
            </w:r>
            <w:r w:rsidR="00FA1A4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rii</w:t>
            </w:r>
            <w:r w:rsidR="00FA1A40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 România-Republica Moldova</w:t>
            </w:r>
          </w:p>
        </w:tc>
      </w:tr>
      <w:tr w:rsidR="00BE764F" w:rsidRPr="00577BF9" w14:paraId="27CE2DF5" w14:textId="77777777" w:rsidTr="00514AB1">
        <w:trPr>
          <w:trHeight w:val="312"/>
        </w:trPr>
        <w:tc>
          <w:tcPr>
            <w:tcW w:w="180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26C32" w14:textId="60B20F4A" w:rsidR="00BE764F" w:rsidRPr="008E11A9" w:rsidRDefault="000D4A8D" w:rsidP="00083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CB9CA" w:themeFill="text2" w:themeFillTint="66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ro-RO"/>
              </w:rPr>
              <w:t>11.20-11.35</w:t>
            </w:r>
          </w:p>
        </w:tc>
        <w:tc>
          <w:tcPr>
            <w:tcW w:w="8223" w:type="dxa"/>
            <w:gridSpan w:val="3"/>
            <w:shd w:val="clear" w:color="auto" w:fill="FFFFFF" w:themeFill="background1"/>
          </w:tcPr>
          <w:p w14:paraId="5F0912EF" w14:textId="77777777" w:rsidR="00FA1A40" w:rsidRPr="00FA1A40" w:rsidRDefault="00BE764F" w:rsidP="00FA1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2D5D3C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Ciprian CROITORU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o-RO"/>
              </w:rPr>
              <w:t xml:space="preserve">, Președinte Comisie Administrație Publică și </w:t>
            </w:r>
            <w:r w:rsidRPr="00357EDA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RO"/>
              </w:rPr>
              <w:t>Dezvoltare Regională a UNPR</w:t>
            </w:r>
          </w:p>
          <w:p w14:paraId="45FD7715" w14:textId="1CBC3AD9" w:rsidR="00FA1A40" w:rsidRPr="000D4A8D" w:rsidRDefault="00FA1A40" w:rsidP="000D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FA1A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 xml:space="preserve">Lansarea </w:t>
            </w:r>
            <w:r w:rsidRPr="00FA1A40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Platformei  Interactive de Afaceri </w:t>
            </w:r>
          </w:p>
        </w:tc>
      </w:tr>
      <w:tr w:rsidR="000D4A8D" w:rsidRPr="00577BF9" w14:paraId="174F9FB6" w14:textId="77777777" w:rsidTr="00514AB1">
        <w:trPr>
          <w:trHeight w:val="312"/>
        </w:trPr>
        <w:tc>
          <w:tcPr>
            <w:tcW w:w="180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70CDB" w14:textId="2A0182AB" w:rsidR="000D4A8D" w:rsidRDefault="000D4A8D" w:rsidP="00083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CB9CA" w:themeFill="text2" w:themeFillTint="66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ro-RO"/>
              </w:rPr>
              <w:t>11.35-11.50</w:t>
            </w:r>
          </w:p>
        </w:tc>
        <w:tc>
          <w:tcPr>
            <w:tcW w:w="8223" w:type="dxa"/>
            <w:gridSpan w:val="3"/>
            <w:shd w:val="clear" w:color="auto" w:fill="FFFFFF" w:themeFill="background1"/>
          </w:tcPr>
          <w:p w14:paraId="082D18D0" w14:textId="77777777" w:rsidR="000D4A8D" w:rsidRPr="00FA1A40" w:rsidRDefault="000D4A8D" w:rsidP="000D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60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o-RO"/>
              </w:rPr>
            </w:pPr>
            <w:r w:rsidRPr="00FA1A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Alina A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>NTON</w:t>
            </w:r>
            <w:r w:rsidRPr="00FA1A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  <w:r w:rsidRPr="00FA1A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  <w:r w:rsidRPr="00FA1A40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RO"/>
              </w:rPr>
              <w:t>Director General ARIA United</w:t>
            </w:r>
          </w:p>
          <w:p w14:paraId="36453002" w14:textId="451DA127" w:rsidR="000D4A8D" w:rsidRPr="002D5D3C" w:rsidRDefault="000D4A8D" w:rsidP="000D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FA1A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>Mecanisme de Accesarea</w:t>
            </w:r>
            <w:r w:rsidRPr="00FA1A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FA1A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  <w:r w:rsidRPr="00FA1A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 xml:space="preserve">Fonduri </w:t>
            </w:r>
            <w:r w:rsidRPr="00FA1A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  <w:r w:rsidRPr="00FA1A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Europene</w:t>
            </w:r>
          </w:p>
        </w:tc>
      </w:tr>
      <w:tr w:rsidR="00BE764F" w:rsidRPr="00577BF9" w14:paraId="6501CE14" w14:textId="77777777" w:rsidTr="00C463E2">
        <w:trPr>
          <w:trHeight w:val="312"/>
        </w:trPr>
        <w:tc>
          <w:tcPr>
            <w:tcW w:w="10023" w:type="dxa"/>
            <w:gridSpan w:val="4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3F95A" w14:textId="2C3DB19C" w:rsidR="00BE764F" w:rsidRPr="00915632" w:rsidRDefault="00BE764F" w:rsidP="00915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Panelul III: Istorii de succes ale investitorilor din România prezenți în Republica Moldova</w:t>
            </w:r>
            <w:r w:rsidR="000D4A8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 11.50 – 10 min</w:t>
            </w:r>
          </w:p>
        </w:tc>
      </w:tr>
      <w:tr w:rsidR="00BE764F" w:rsidRPr="00577BF9" w14:paraId="5446E42B" w14:textId="77777777" w:rsidTr="00514AB1">
        <w:trPr>
          <w:trHeight w:val="312"/>
        </w:trPr>
        <w:tc>
          <w:tcPr>
            <w:tcW w:w="1889" w:type="dxa"/>
            <w:gridSpan w:val="2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BD40C" w14:textId="3293151B" w:rsidR="00BE764F" w:rsidRPr="00577BF9" w:rsidRDefault="00BE764F" w:rsidP="00A9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81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290BA" w14:textId="4AE0E89D" w:rsidR="00BE764F" w:rsidRPr="00250D0C" w:rsidRDefault="00BE764F" w:rsidP="00A9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white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white"/>
                <w:lang w:val="ro-RO"/>
              </w:rPr>
              <w:t>Domeniul Bancar. Banca Comercială ”Victoriabank” S.A.</w:t>
            </w:r>
          </w:p>
        </w:tc>
      </w:tr>
      <w:tr w:rsidR="00BE764F" w:rsidRPr="00577BF9" w14:paraId="414DBDE0" w14:textId="77777777" w:rsidTr="00514AB1">
        <w:trPr>
          <w:trHeight w:val="312"/>
        </w:trPr>
        <w:tc>
          <w:tcPr>
            <w:tcW w:w="1889" w:type="dxa"/>
            <w:gridSpan w:val="2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C3317" w14:textId="4F9D6BD3" w:rsidR="00BE764F" w:rsidRDefault="00BE764F" w:rsidP="00A9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81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0E1A7" w14:textId="17DE88CB" w:rsidR="00BE764F" w:rsidRPr="00250D0C" w:rsidRDefault="00BE764F" w:rsidP="00A9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white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white"/>
                <w:lang w:val="ro-RO"/>
              </w:rPr>
              <w:t>Domeniul Producere medicamente. Compania ”Eurofarmaco” S.R.L.</w:t>
            </w:r>
          </w:p>
        </w:tc>
      </w:tr>
      <w:tr w:rsidR="00BE764F" w:rsidRPr="00577BF9" w14:paraId="28F2A0A0" w14:textId="77777777" w:rsidTr="00514AB1">
        <w:trPr>
          <w:trHeight w:val="312"/>
        </w:trPr>
        <w:tc>
          <w:tcPr>
            <w:tcW w:w="1889" w:type="dxa"/>
            <w:gridSpan w:val="2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A1E1A" w14:textId="653E4E46" w:rsidR="00BE764F" w:rsidRDefault="00BE764F" w:rsidP="00A9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81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1C296" w14:textId="2BFA475A" w:rsidR="00BE764F" w:rsidRPr="00250D0C" w:rsidRDefault="00BE764F" w:rsidP="00A9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white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white"/>
                <w:lang w:val="ro-RO"/>
              </w:rPr>
              <w:t>Domeniul Juridic. Compania ”Vernon David”</w:t>
            </w:r>
          </w:p>
        </w:tc>
      </w:tr>
      <w:tr w:rsidR="00BE764F" w:rsidRPr="00577BF9" w14:paraId="04558FA7" w14:textId="77777777" w:rsidTr="00514AB1">
        <w:trPr>
          <w:trHeight w:val="312"/>
        </w:trPr>
        <w:tc>
          <w:tcPr>
            <w:tcW w:w="1889" w:type="dxa"/>
            <w:gridSpan w:val="2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8F370" w14:textId="224DBE5B" w:rsidR="00BE764F" w:rsidRDefault="00BE764F" w:rsidP="00A9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81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FFD4F" w14:textId="1A53F285" w:rsidR="00BE764F" w:rsidRDefault="00BE764F" w:rsidP="00A9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white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white"/>
                <w:lang w:val="ro-RO"/>
              </w:rPr>
              <w:t>Domeniul Financiar. Comapania ”Moore Stephens” S.R.L.</w:t>
            </w:r>
          </w:p>
        </w:tc>
      </w:tr>
      <w:tr w:rsidR="00BE764F" w:rsidRPr="00577BF9" w14:paraId="1D31B088" w14:textId="77777777" w:rsidTr="00514AB1">
        <w:trPr>
          <w:trHeight w:val="312"/>
        </w:trPr>
        <w:tc>
          <w:tcPr>
            <w:tcW w:w="1889" w:type="dxa"/>
            <w:gridSpan w:val="2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4A5E0" w14:textId="1B8C6441" w:rsidR="00BE764F" w:rsidRDefault="00BE764F" w:rsidP="00A9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81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C62A8" w14:textId="0D40F4E0" w:rsidR="00BE764F" w:rsidRDefault="00BE764F" w:rsidP="00A9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white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white"/>
                <w:lang w:val="ro-RO"/>
              </w:rPr>
              <w:t>Domeniul Comerț. Compania ”ARABESQUE” S.R.L.</w:t>
            </w:r>
          </w:p>
        </w:tc>
      </w:tr>
      <w:tr w:rsidR="00BE764F" w:rsidRPr="00577BF9" w14:paraId="6AEE1255" w14:textId="77777777" w:rsidTr="00514AB1">
        <w:trPr>
          <w:trHeight w:val="312"/>
        </w:trPr>
        <w:tc>
          <w:tcPr>
            <w:tcW w:w="1889" w:type="dxa"/>
            <w:gridSpan w:val="2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E21A8" w14:textId="73EED81E" w:rsidR="00BE764F" w:rsidRDefault="00BE764F" w:rsidP="00A9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81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DF21D" w14:textId="31778D81" w:rsidR="00BE764F" w:rsidRDefault="00BE764F" w:rsidP="00A9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white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white"/>
                <w:lang w:val="ro-RO"/>
              </w:rPr>
              <w:t>Domeniul Energetic. Compania ”Petrom Moldova”</w:t>
            </w:r>
          </w:p>
        </w:tc>
      </w:tr>
      <w:tr w:rsidR="00BE764F" w:rsidRPr="00577BF9" w14:paraId="1C2CCE4F" w14:textId="77777777" w:rsidTr="00514AB1">
        <w:trPr>
          <w:trHeight w:val="312"/>
        </w:trPr>
        <w:tc>
          <w:tcPr>
            <w:tcW w:w="1889" w:type="dxa"/>
            <w:gridSpan w:val="2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231E0" w14:textId="2CE5F42E" w:rsidR="00BE764F" w:rsidRDefault="00BE764F" w:rsidP="00A9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81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046E6" w14:textId="54DD161C" w:rsidR="00BE764F" w:rsidRDefault="00BE764F" w:rsidP="00A9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white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white"/>
                <w:lang w:val="ro-RO"/>
              </w:rPr>
              <w:t>Domeniul IT. Compania ”</w:t>
            </w:r>
            <w:r w:rsidR="00FA1A40"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white"/>
                <w:lang w:val="ru-RU"/>
              </w:rPr>
              <w:t>INETUM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white"/>
                <w:lang w:val="ro-RO"/>
              </w:rPr>
              <w:t xml:space="preserve">” </w:t>
            </w:r>
          </w:p>
        </w:tc>
      </w:tr>
      <w:tr w:rsidR="00BE764F" w:rsidRPr="00577BF9" w14:paraId="7C5BB46A" w14:textId="77777777" w:rsidTr="00C463E2">
        <w:trPr>
          <w:trHeight w:val="330"/>
        </w:trPr>
        <w:tc>
          <w:tcPr>
            <w:tcW w:w="10023" w:type="dxa"/>
            <w:gridSpan w:val="4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05FB2" w14:textId="77777777" w:rsidR="000D4A8D" w:rsidRDefault="000D4A8D" w:rsidP="00EF2C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bookmarkStart w:id="1" w:name="_Hlk51249089"/>
          </w:p>
          <w:p w14:paraId="7DF35DA0" w14:textId="2725E847" w:rsidR="00BE764F" w:rsidRPr="003276AC" w:rsidRDefault="00BE764F" w:rsidP="00EF2C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Panelul IV -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</w:t>
            </w:r>
            <w:r w:rsidRPr="00F12E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odalit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ăți de sprijinire a companiilor românești care doresc să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lastRenderedPageBreak/>
              <w:t>investească în Republica Moldova</w:t>
            </w:r>
          </w:p>
        </w:tc>
      </w:tr>
      <w:tr w:rsidR="00BE764F" w:rsidRPr="00577BF9" w14:paraId="527E33C3" w14:textId="77777777" w:rsidTr="00FA1A40">
        <w:trPr>
          <w:trHeight w:val="400"/>
        </w:trPr>
        <w:tc>
          <w:tcPr>
            <w:tcW w:w="1889" w:type="dxa"/>
            <w:gridSpan w:val="2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538EC" w14:textId="6035836A" w:rsidR="00BE764F" w:rsidRPr="00577BF9" w:rsidRDefault="000D4A8D" w:rsidP="00A9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lastRenderedPageBreak/>
              <w:t>14.00 – 14</w:t>
            </w:r>
            <w:r w:rsidR="00BE764F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.10</w:t>
            </w:r>
          </w:p>
        </w:tc>
        <w:tc>
          <w:tcPr>
            <w:tcW w:w="8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59DA9" w14:textId="06FB6DB6" w:rsidR="00FA1A40" w:rsidRPr="000D4A8D" w:rsidRDefault="00BE764F" w:rsidP="00A9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Domeniul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Turism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="00FA1A4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ru-RU"/>
              </w:rPr>
              <w:t xml:space="preserve">Transilvania Hotels </w:t>
            </w:r>
          </w:p>
        </w:tc>
      </w:tr>
      <w:tr w:rsidR="00BE764F" w:rsidRPr="00577BF9" w14:paraId="23A0D415" w14:textId="77777777" w:rsidTr="00514AB1">
        <w:trPr>
          <w:trHeight w:val="222"/>
        </w:trPr>
        <w:tc>
          <w:tcPr>
            <w:tcW w:w="1889" w:type="dxa"/>
            <w:gridSpan w:val="2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491BC" w14:textId="2879D20E" w:rsidR="00BE764F" w:rsidRPr="00577BF9" w:rsidRDefault="000D4A8D" w:rsidP="00A9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14</w:t>
            </w:r>
            <w:r w:rsidR="00BE764F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.10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- 14</w:t>
            </w:r>
            <w:r w:rsidR="00BE764F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.20</w:t>
            </w:r>
          </w:p>
        </w:tc>
        <w:tc>
          <w:tcPr>
            <w:tcW w:w="8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7C798" w14:textId="2D585A75" w:rsidR="00BE764F" w:rsidRPr="00F60494" w:rsidRDefault="00BE764F" w:rsidP="00A9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Domeniul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Industrie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ușoară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Pr="002D5D3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Laura CIUHU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Prim-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vicepreședinte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UNPR.</w:t>
            </w:r>
          </w:p>
        </w:tc>
      </w:tr>
      <w:tr w:rsidR="00BE764F" w:rsidRPr="00577BF9" w14:paraId="65B64F15" w14:textId="77777777" w:rsidTr="00514AB1">
        <w:trPr>
          <w:trHeight w:val="222"/>
        </w:trPr>
        <w:tc>
          <w:tcPr>
            <w:tcW w:w="1889" w:type="dxa"/>
            <w:gridSpan w:val="2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4F681" w14:textId="6C8FFBFB" w:rsidR="00BE764F" w:rsidRPr="00577BF9" w:rsidRDefault="000D4A8D" w:rsidP="00A9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14</w:t>
            </w:r>
            <w:r w:rsidR="00BE764F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.2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0 - 14</w:t>
            </w:r>
            <w:r w:rsidR="00BE764F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.30</w:t>
            </w:r>
          </w:p>
        </w:tc>
        <w:tc>
          <w:tcPr>
            <w:tcW w:w="8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19AA4" w14:textId="6E7B33F0" w:rsidR="00BE764F" w:rsidRPr="00F60494" w:rsidRDefault="00BE764F" w:rsidP="00A9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Domeniul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IT. </w:t>
            </w:r>
            <w:r w:rsidRPr="002D5D3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Florin BALINT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Vicepreședinte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UNPR.</w:t>
            </w:r>
          </w:p>
        </w:tc>
      </w:tr>
      <w:tr w:rsidR="00BE764F" w:rsidRPr="00577BF9" w14:paraId="277D647D" w14:textId="77777777" w:rsidTr="00514AB1">
        <w:trPr>
          <w:trHeight w:val="222"/>
        </w:trPr>
        <w:tc>
          <w:tcPr>
            <w:tcW w:w="1889" w:type="dxa"/>
            <w:gridSpan w:val="2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4B9BD" w14:textId="2A30E9E7" w:rsidR="00BE764F" w:rsidRDefault="000D4A8D" w:rsidP="00A9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14.30 – 14</w:t>
            </w:r>
            <w:r w:rsidR="00BE764F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.40</w:t>
            </w:r>
          </w:p>
        </w:tc>
        <w:tc>
          <w:tcPr>
            <w:tcW w:w="8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64AB9" w14:textId="250D550E" w:rsidR="00BE764F" w:rsidRPr="00F60494" w:rsidRDefault="00BE764F" w:rsidP="00A9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Domeniul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Comerț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Pr="002D5D3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Corneliu PRICOPE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prim-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vicepreședinte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UNPR.</w:t>
            </w:r>
          </w:p>
        </w:tc>
      </w:tr>
      <w:tr w:rsidR="000D4A8D" w:rsidRPr="00567C2D" w14:paraId="21C28346" w14:textId="77777777" w:rsidTr="00514AB1">
        <w:trPr>
          <w:trHeight w:val="222"/>
        </w:trPr>
        <w:tc>
          <w:tcPr>
            <w:tcW w:w="1889" w:type="dxa"/>
            <w:gridSpan w:val="2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32FAF" w14:textId="307B3F76" w:rsidR="000D4A8D" w:rsidRDefault="00C3152A" w:rsidP="00A92A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bookmarkStart w:id="2" w:name="_Hlk50624329"/>
            <w:bookmarkStart w:id="3" w:name="_Hlk50624355"/>
            <w:bookmarkStart w:id="4" w:name="_Hlk51249067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14.40</w:t>
            </w:r>
            <w:r w:rsidR="000D4A8D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– 15.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30</w:t>
            </w:r>
          </w:p>
        </w:tc>
        <w:tc>
          <w:tcPr>
            <w:tcW w:w="8134" w:type="dxa"/>
            <w:gridSpan w:val="2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93852" w14:textId="081685B6" w:rsidR="000D4A8D" w:rsidRDefault="00C3152A" w:rsidP="00A92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Pauză</w:t>
            </w:r>
          </w:p>
        </w:tc>
      </w:tr>
      <w:tr w:rsidR="00BE764F" w:rsidRPr="00567C2D" w14:paraId="029F8143" w14:textId="77777777" w:rsidTr="00514AB1">
        <w:trPr>
          <w:trHeight w:val="222"/>
        </w:trPr>
        <w:tc>
          <w:tcPr>
            <w:tcW w:w="1889" w:type="dxa"/>
            <w:gridSpan w:val="2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28E98" w14:textId="22AFCE7F" w:rsidR="00BE764F" w:rsidRDefault="00C3152A" w:rsidP="00A92A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15.30 – 18</w:t>
            </w:r>
            <w:r w:rsidR="000D4A8D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.00</w:t>
            </w:r>
          </w:p>
        </w:tc>
        <w:tc>
          <w:tcPr>
            <w:tcW w:w="8134" w:type="dxa"/>
            <w:gridSpan w:val="2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53D5B" w14:textId="2F9D538A" w:rsidR="00BE764F" w:rsidRDefault="00BE764F" w:rsidP="00A92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Întălniri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B2B</w:t>
            </w:r>
          </w:p>
        </w:tc>
      </w:tr>
      <w:tr w:rsidR="00BE764F" w:rsidRPr="00567C2D" w14:paraId="7BA4169E" w14:textId="77777777" w:rsidTr="00514AB1">
        <w:trPr>
          <w:trHeight w:val="222"/>
        </w:trPr>
        <w:tc>
          <w:tcPr>
            <w:tcW w:w="1889" w:type="dxa"/>
            <w:gridSpan w:val="2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13362" w14:textId="536F9CCB" w:rsidR="00BE764F" w:rsidRPr="00357EDA" w:rsidRDefault="00BE764F" w:rsidP="00A92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714" w:type="dxa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8EDFD" w14:textId="18311FCA" w:rsidR="00BE764F" w:rsidRDefault="00BE764F" w:rsidP="00A92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EF2C1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ro-RO"/>
              </w:rPr>
              <w:t>DOMENIUL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20" w:type="dxa"/>
            <w:shd w:val="clear" w:color="auto" w:fill="C5E0B3" w:themeFill="accent6" w:themeFillTint="66"/>
          </w:tcPr>
          <w:p w14:paraId="3BAD1FA7" w14:textId="47A65FD5" w:rsidR="00BE764F" w:rsidRDefault="00BE764F" w:rsidP="00A92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2D5D3C"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/>
              </w:rPr>
              <w:t>MODERATOR</w:t>
            </w:r>
          </w:p>
        </w:tc>
      </w:tr>
      <w:bookmarkEnd w:id="2"/>
      <w:bookmarkEnd w:id="3"/>
      <w:tr w:rsidR="00BE764F" w:rsidRPr="00307E7B" w14:paraId="655ABA25" w14:textId="77777777" w:rsidTr="00514AB1">
        <w:trPr>
          <w:trHeight w:val="222"/>
        </w:trPr>
        <w:tc>
          <w:tcPr>
            <w:tcW w:w="1889" w:type="dxa"/>
            <w:gridSpan w:val="2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A42E7" w14:textId="77777777" w:rsidR="00BE764F" w:rsidRPr="00307E7B" w:rsidRDefault="00BE764F" w:rsidP="00514AB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7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3183A" w14:textId="692C0C0C" w:rsidR="00BE764F" w:rsidRPr="00514AB1" w:rsidRDefault="00BE764F" w:rsidP="00514A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ro-RO"/>
              </w:rPr>
            </w:pPr>
            <w:r w:rsidRPr="00514A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ro-RO"/>
              </w:rPr>
              <w:t xml:space="preserve"> AGRICULTURĂ </w:t>
            </w:r>
          </w:p>
          <w:p w14:paraId="7CC7611E" w14:textId="34F5344D" w:rsidR="00BE764F" w:rsidRPr="00514AB1" w:rsidRDefault="00BE764F" w:rsidP="00A92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5420" w:type="dxa"/>
          </w:tcPr>
          <w:p w14:paraId="21055A02" w14:textId="23DA05FF" w:rsidR="00BE764F" w:rsidRPr="00083964" w:rsidRDefault="00BE764F" w:rsidP="00A92A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val="ro-RO"/>
              </w:rPr>
            </w:pPr>
            <w:r w:rsidRPr="00514AB1"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/>
              </w:rPr>
              <w:t>Alina State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ro-RO"/>
              </w:rPr>
              <w:t>, președinte Comisie Agricultură UNPR</w:t>
            </w:r>
          </w:p>
        </w:tc>
      </w:tr>
      <w:tr w:rsidR="00BE764F" w:rsidRPr="00307E7B" w14:paraId="5AA08C1C" w14:textId="77777777" w:rsidTr="00514AB1">
        <w:trPr>
          <w:trHeight w:val="523"/>
        </w:trPr>
        <w:tc>
          <w:tcPr>
            <w:tcW w:w="1889" w:type="dxa"/>
            <w:gridSpan w:val="2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3F8DA" w14:textId="2485678E" w:rsidR="00BE764F" w:rsidRPr="00307E7B" w:rsidRDefault="00BE764F" w:rsidP="00A92A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7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08C03" w14:textId="2A8A3889" w:rsidR="00BE764F" w:rsidRPr="00514AB1" w:rsidRDefault="00BE764F" w:rsidP="00A92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ro-RO"/>
              </w:rPr>
            </w:pPr>
            <w:r w:rsidRPr="00514A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ro-RO"/>
              </w:rPr>
              <w:t>COMERȚ</w:t>
            </w:r>
          </w:p>
        </w:tc>
        <w:tc>
          <w:tcPr>
            <w:tcW w:w="5420" w:type="dxa"/>
          </w:tcPr>
          <w:p w14:paraId="018EB41E" w14:textId="5B90D593" w:rsidR="00BE764F" w:rsidRPr="00083964" w:rsidRDefault="00BE764F" w:rsidP="00A92A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val="ro-RO"/>
              </w:rPr>
            </w:pPr>
            <w:r w:rsidRPr="00514AB1"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/>
              </w:rPr>
              <w:t>Corneliu Pricope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ro-RO"/>
              </w:rPr>
              <w:t>, prim-vicepreședinte UNPR.</w:t>
            </w:r>
          </w:p>
        </w:tc>
      </w:tr>
      <w:tr w:rsidR="00BE764F" w:rsidRPr="00307E7B" w14:paraId="3FCC0BE9" w14:textId="77777777" w:rsidTr="00514AB1">
        <w:trPr>
          <w:trHeight w:val="774"/>
        </w:trPr>
        <w:tc>
          <w:tcPr>
            <w:tcW w:w="1889" w:type="dxa"/>
            <w:gridSpan w:val="2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BE444" w14:textId="63AD67BF" w:rsidR="00BE764F" w:rsidRDefault="00BE764F" w:rsidP="00514AB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7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8B147" w14:textId="20AE73B4" w:rsidR="00BE764F" w:rsidRPr="00514AB1" w:rsidRDefault="00BE764F" w:rsidP="00514A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ro-RO"/>
              </w:rPr>
            </w:pPr>
            <w:r w:rsidRPr="00514A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ro-RO"/>
              </w:rPr>
              <w:t>IT</w:t>
            </w:r>
          </w:p>
        </w:tc>
        <w:tc>
          <w:tcPr>
            <w:tcW w:w="5420" w:type="dxa"/>
          </w:tcPr>
          <w:p w14:paraId="1AE0DEB2" w14:textId="336A26BC" w:rsidR="00BE764F" w:rsidRPr="00012383" w:rsidRDefault="00BE764F" w:rsidP="00514A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val="ro-RO"/>
              </w:rPr>
            </w:pPr>
            <w:r w:rsidRPr="00514AB1"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/>
              </w:rPr>
              <w:t>Florin Balint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ro-RO"/>
              </w:rPr>
              <w:t>, director general Solar Eco Systems.</w:t>
            </w:r>
          </w:p>
        </w:tc>
      </w:tr>
      <w:tr w:rsidR="00BE764F" w:rsidRPr="00307E7B" w14:paraId="379599EB" w14:textId="77777777" w:rsidTr="00514AB1">
        <w:trPr>
          <w:trHeight w:val="222"/>
        </w:trPr>
        <w:tc>
          <w:tcPr>
            <w:tcW w:w="1889" w:type="dxa"/>
            <w:gridSpan w:val="2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1BACC" w14:textId="046F6AC0" w:rsidR="00BE764F" w:rsidRPr="00307E7B" w:rsidRDefault="00BE764F" w:rsidP="00514AB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7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3BF5" w14:textId="21CA461A" w:rsidR="00BE764F" w:rsidRPr="00514AB1" w:rsidRDefault="00BE764F" w:rsidP="00514A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ro-RO"/>
              </w:rPr>
            </w:pPr>
            <w:r w:rsidRPr="00514A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ro-RO"/>
              </w:rPr>
              <w:t>TURISM</w:t>
            </w:r>
          </w:p>
        </w:tc>
        <w:tc>
          <w:tcPr>
            <w:tcW w:w="5420" w:type="dxa"/>
          </w:tcPr>
          <w:p w14:paraId="0197CCBA" w14:textId="304F6873" w:rsidR="00BE764F" w:rsidRPr="00012383" w:rsidRDefault="00BE764F" w:rsidP="00514A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val="ro-RO"/>
              </w:rPr>
            </w:pPr>
            <w:r w:rsidRPr="00514AB1"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/>
              </w:rPr>
              <w:t>Dana Lucian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ro-RO"/>
              </w:rPr>
              <w:t>, director general Lucon Internațional.</w:t>
            </w:r>
          </w:p>
        </w:tc>
      </w:tr>
      <w:tr w:rsidR="00BE764F" w:rsidRPr="00307E7B" w14:paraId="136679DF" w14:textId="77777777" w:rsidTr="00514AB1">
        <w:trPr>
          <w:trHeight w:val="222"/>
        </w:trPr>
        <w:tc>
          <w:tcPr>
            <w:tcW w:w="1889" w:type="dxa"/>
            <w:gridSpan w:val="2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E9582" w14:textId="08B52596" w:rsidR="00BE764F" w:rsidRDefault="00BE764F" w:rsidP="00514AB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7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E498A" w14:textId="7EF5B584" w:rsidR="00BE764F" w:rsidRPr="00514AB1" w:rsidRDefault="00BE764F" w:rsidP="00514A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ro-RO"/>
              </w:rPr>
            </w:pPr>
            <w:r w:rsidRPr="00514A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ro-RO"/>
              </w:rPr>
              <w:t>INDUSTRIE UȘOARĂ</w:t>
            </w:r>
          </w:p>
        </w:tc>
        <w:tc>
          <w:tcPr>
            <w:tcW w:w="5420" w:type="dxa"/>
          </w:tcPr>
          <w:p w14:paraId="58FA3F97" w14:textId="15EBFA9F" w:rsidR="00BE764F" w:rsidRPr="00012383" w:rsidRDefault="00BE764F" w:rsidP="00514A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val="ro-RO"/>
              </w:rPr>
            </w:pPr>
            <w:r w:rsidRPr="00514AB1"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/>
              </w:rPr>
              <w:t>Laura Ciuhu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ro-RO"/>
              </w:rPr>
              <w:t>, președinte Lara Group.</w:t>
            </w:r>
          </w:p>
        </w:tc>
      </w:tr>
      <w:tr w:rsidR="00BE764F" w:rsidRPr="00307E7B" w14:paraId="02413598" w14:textId="77777777" w:rsidTr="00514AB1">
        <w:trPr>
          <w:trHeight w:val="222"/>
        </w:trPr>
        <w:tc>
          <w:tcPr>
            <w:tcW w:w="1889" w:type="dxa"/>
            <w:gridSpan w:val="2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E222C" w14:textId="2F53E1D6" w:rsidR="00BE764F" w:rsidRDefault="00BE764F" w:rsidP="00514AB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7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77738" w14:textId="70F8DABA" w:rsidR="00BE764F" w:rsidRPr="00514AB1" w:rsidRDefault="00BE764F" w:rsidP="00514A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ro-RO"/>
              </w:rPr>
            </w:pPr>
            <w:r w:rsidRPr="00514A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ro-RO"/>
              </w:rPr>
              <w:t>IMOBILIAR</w:t>
            </w:r>
          </w:p>
        </w:tc>
        <w:tc>
          <w:tcPr>
            <w:tcW w:w="5420" w:type="dxa"/>
          </w:tcPr>
          <w:p w14:paraId="7F51DABB" w14:textId="0613ABBC" w:rsidR="00BE764F" w:rsidRPr="00012383" w:rsidRDefault="00BE764F" w:rsidP="00514A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val="ro-RO"/>
              </w:rPr>
            </w:pPr>
            <w:r w:rsidRPr="00514AB1"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/>
              </w:rPr>
              <w:t>Ciprian Croitoru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ro-RO"/>
              </w:rPr>
              <w:t>, director general Presidence Garden SRL.</w:t>
            </w:r>
          </w:p>
        </w:tc>
      </w:tr>
      <w:bookmarkEnd w:id="1"/>
      <w:bookmarkEnd w:id="4"/>
    </w:tbl>
    <w:p w14:paraId="386B663A" w14:textId="77777777" w:rsidR="00AE563E" w:rsidRPr="00AE563E" w:rsidRDefault="00AE563E" w:rsidP="00AE563E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AE563E" w:rsidRPr="00AE563E" w:rsidSect="0024064D">
      <w:headerReference w:type="default" r:id="rId7"/>
      <w:pgSz w:w="12240" w:h="15840"/>
      <w:pgMar w:top="1560" w:right="1440" w:bottom="1135" w:left="1418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12E18" w14:textId="77777777" w:rsidR="007A2740" w:rsidRDefault="007A2740" w:rsidP="00400FBF">
      <w:pPr>
        <w:spacing w:after="0" w:line="240" w:lineRule="auto"/>
      </w:pPr>
      <w:r>
        <w:separator/>
      </w:r>
    </w:p>
  </w:endnote>
  <w:endnote w:type="continuationSeparator" w:id="0">
    <w:p w14:paraId="2AF69E20" w14:textId="77777777" w:rsidR="007A2740" w:rsidRDefault="007A2740" w:rsidP="0040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9C7EA" w14:textId="77777777" w:rsidR="007A2740" w:rsidRDefault="007A2740" w:rsidP="00400FBF">
      <w:pPr>
        <w:spacing w:after="0" w:line="240" w:lineRule="auto"/>
      </w:pPr>
      <w:r>
        <w:separator/>
      </w:r>
    </w:p>
  </w:footnote>
  <w:footnote w:type="continuationSeparator" w:id="0">
    <w:p w14:paraId="0DA0C63C" w14:textId="77777777" w:rsidR="007A2740" w:rsidRDefault="007A2740" w:rsidP="0040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9270B" w14:textId="56842180" w:rsidR="00514AB1" w:rsidRDefault="00C871C7" w:rsidP="00C463E2">
    <w:pPr>
      <w:pStyle w:val="Header"/>
      <w:ind w:hanging="709"/>
      <w:rPr>
        <w:lang w:val="ro-RO"/>
      </w:rPr>
    </w:pPr>
    <w:r w:rsidRPr="00331453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55E76BE1" wp14:editId="655E2350">
          <wp:simplePos x="0" y="0"/>
          <wp:positionH relativeFrom="column">
            <wp:posOffset>2533650</wp:posOffset>
          </wp:positionH>
          <wp:positionV relativeFrom="paragraph">
            <wp:posOffset>-86995</wp:posOffset>
          </wp:positionV>
          <wp:extent cx="4086225" cy="1123950"/>
          <wp:effectExtent l="0" t="0" r="0" b="0"/>
          <wp:wrapTight wrapText="bothSides">
            <wp:wrapPolygon edited="0">
              <wp:start x="302" y="3661"/>
              <wp:lineTo x="302" y="19037"/>
              <wp:lineTo x="3323" y="19037"/>
              <wp:lineTo x="3323" y="16108"/>
              <wp:lineTo x="4632" y="16108"/>
              <wp:lineTo x="11077" y="11349"/>
              <wp:lineTo x="11178" y="6224"/>
              <wp:lineTo x="9264" y="4759"/>
              <wp:lineTo x="3323" y="3661"/>
              <wp:lineTo x="302" y="3661"/>
            </wp:wrapPolygon>
          </wp:wrapTight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76AC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A255912" wp14:editId="388472A2">
          <wp:simplePos x="0" y="0"/>
          <wp:positionH relativeFrom="column">
            <wp:posOffset>-71755</wp:posOffset>
          </wp:positionH>
          <wp:positionV relativeFrom="paragraph">
            <wp:posOffset>160655</wp:posOffset>
          </wp:positionV>
          <wp:extent cx="1828800" cy="653415"/>
          <wp:effectExtent l="0" t="0" r="0" b="0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76AC"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 wp14:anchorId="6FB95619" wp14:editId="163A560F">
          <wp:simplePos x="0" y="0"/>
          <wp:positionH relativeFrom="column">
            <wp:posOffset>5024120</wp:posOffset>
          </wp:positionH>
          <wp:positionV relativeFrom="paragraph">
            <wp:posOffset>5080</wp:posOffset>
          </wp:positionV>
          <wp:extent cx="952500" cy="921385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AF4ADA" w14:textId="045EA602" w:rsidR="00317398" w:rsidRPr="005263E6" w:rsidRDefault="00317398" w:rsidP="00C463E2">
    <w:pPr>
      <w:pStyle w:val="Header"/>
      <w:ind w:hanging="709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1059B"/>
    <w:multiLevelType w:val="hybridMultilevel"/>
    <w:tmpl w:val="F16C48A2"/>
    <w:lvl w:ilvl="0" w:tplc="6E00573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D2916"/>
    <w:multiLevelType w:val="hybridMultilevel"/>
    <w:tmpl w:val="FD86912A"/>
    <w:lvl w:ilvl="0" w:tplc="979220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C5"/>
    <w:rsid w:val="0001554C"/>
    <w:rsid w:val="00030B5F"/>
    <w:rsid w:val="00042957"/>
    <w:rsid w:val="00083964"/>
    <w:rsid w:val="000D4A8D"/>
    <w:rsid w:val="000D5B36"/>
    <w:rsid w:val="00103220"/>
    <w:rsid w:val="001105A6"/>
    <w:rsid w:val="00131886"/>
    <w:rsid w:val="00147B93"/>
    <w:rsid w:val="001845AE"/>
    <w:rsid w:val="001C1484"/>
    <w:rsid w:val="001D44B9"/>
    <w:rsid w:val="001F472F"/>
    <w:rsid w:val="00207520"/>
    <w:rsid w:val="0024064D"/>
    <w:rsid w:val="00252005"/>
    <w:rsid w:val="0028292D"/>
    <w:rsid w:val="00294162"/>
    <w:rsid w:val="002D5D3C"/>
    <w:rsid w:val="002E2291"/>
    <w:rsid w:val="0030166B"/>
    <w:rsid w:val="0031496D"/>
    <w:rsid w:val="003154AC"/>
    <w:rsid w:val="00317398"/>
    <w:rsid w:val="00323B89"/>
    <w:rsid w:val="00326177"/>
    <w:rsid w:val="003276AC"/>
    <w:rsid w:val="00345273"/>
    <w:rsid w:val="00357EDA"/>
    <w:rsid w:val="003979E6"/>
    <w:rsid w:val="00400FBF"/>
    <w:rsid w:val="004018C1"/>
    <w:rsid w:val="00444110"/>
    <w:rsid w:val="00475FD5"/>
    <w:rsid w:val="00485F26"/>
    <w:rsid w:val="004B5A48"/>
    <w:rsid w:val="004C4D19"/>
    <w:rsid w:val="004E2295"/>
    <w:rsid w:val="004E2717"/>
    <w:rsid w:val="004E7FC1"/>
    <w:rsid w:val="005135B2"/>
    <w:rsid w:val="00514AB1"/>
    <w:rsid w:val="00522DA9"/>
    <w:rsid w:val="00525A83"/>
    <w:rsid w:val="005263E6"/>
    <w:rsid w:val="00532ECE"/>
    <w:rsid w:val="00540437"/>
    <w:rsid w:val="00546318"/>
    <w:rsid w:val="00562601"/>
    <w:rsid w:val="00585FED"/>
    <w:rsid w:val="005B453F"/>
    <w:rsid w:val="005B5DAE"/>
    <w:rsid w:val="005E61BF"/>
    <w:rsid w:val="00632046"/>
    <w:rsid w:val="00642CD3"/>
    <w:rsid w:val="006441EC"/>
    <w:rsid w:val="00684D63"/>
    <w:rsid w:val="00697122"/>
    <w:rsid w:val="006C4B71"/>
    <w:rsid w:val="006C5C8B"/>
    <w:rsid w:val="006E2D1F"/>
    <w:rsid w:val="00732538"/>
    <w:rsid w:val="007A2740"/>
    <w:rsid w:val="007F2932"/>
    <w:rsid w:val="00813DE7"/>
    <w:rsid w:val="00822B74"/>
    <w:rsid w:val="0084201F"/>
    <w:rsid w:val="00867172"/>
    <w:rsid w:val="008734E2"/>
    <w:rsid w:val="00895B40"/>
    <w:rsid w:val="00897732"/>
    <w:rsid w:val="008A207F"/>
    <w:rsid w:val="008A43A5"/>
    <w:rsid w:val="008B1B90"/>
    <w:rsid w:val="008B2E97"/>
    <w:rsid w:val="008B42CC"/>
    <w:rsid w:val="008E11A9"/>
    <w:rsid w:val="008E415F"/>
    <w:rsid w:val="008E7F45"/>
    <w:rsid w:val="00915632"/>
    <w:rsid w:val="00916DEC"/>
    <w:rsid w:val="009515D9"/>
    <w:rsid w:val="00990526"/>
    <w:rsid w:val="00992157"/>
    <w:rsid w:val="00A17CDE"/>
    <w:rsid w:val="00A92A01"/>
    <w:rsid w:val="00A9531E"/>
    <w:rsid w:val="00AA409B"/>
    <w:rsid w:val="00AE563E"/>
    <w:rsid w:val="00B34183"/>
    <w:rsid w:val="00B805CD"/>
    <w:rsid w:val="00B902C5"/>
    <w:rsid w:val="00B93C11"/>
    <w:rsid w:val="00B95C6D"/>
    <w:rsid w:val="00BE352C"/>
    <w:rsid w:val="00BE764F"/>
    <w:rsid w:val="00C1525D"/>
    <w:rsid w:val="00C158C2"/>
    <w:rsid w:val="00C3152A"/>
    <w:rsid w:val="00C32112"/>
    <w:rsid w:val="00C42EB8"/>
    <w:rsid w:val="00C463E2"/>
    <w:rsid w:val="00C81E06"/>
    <w:rsid w:val="00C871C7"/>
    <w:rsid w:val="00CC2208"/>
    <w:rsid w:val="00CD072D"/>
    <w:rsid w:val="00CD4AE7"/>
    <w:rsid w:val="00CE6975"/>
    <w:rsid w:val="00D12ADB"/>
    <w:rsid w:val="00D45251"/>
    <w:rsid w:val="00D745F6"/>
    <w:rsid w:val="00D95D50"/>
    <w:rsid w:val="00DD6C2B"/>
    <w:rsid w:val="00DE23FD"/>
    <w:rsid w:val="00DE63E2"/>
    <w:rsid w:val="00DF07C5"/>
    <w:rsid w:val="00DF1B1D"/>
    <w:rsid w:val="00E35587"/>
    <w:rsid w:val="00E54495"/>
    <w:rsid w:val="00E614EE"/>
    <w:rsid w:val="00E65EAA"/>
    <w:rsid w:val="00E76EB9"/>
    <w:rsid w:val="00EA0962"/>
    <w:rsid w:val="00EB52E5"/>
    <w:rsid w:val="00EB5961"/>
    <w:rsid w:val="00EF2C1F"/>
    <w:rsid w:val="00EF5E93"/>
    <w:rsid w:val="00F04149"/>
    <w:rsid w:val="00F07836"/>
    <w:rsid w:val="00F12E85"/>
    <w:rsid w:val="00F422D0"/>
    <w:rsid w:val="00F71DCA"/>
    <w:rsid w:val="00FA1A40"/>
    <w:rsid w:val="00FC1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DEFCED"/>
  <w15:docId w15:val="{E00EF41C-A6DE-49D3-BE39-5DF6FF70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5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FBF"/>
  </w:style>
  <w:style w:type="paragraph" w:styleId="Footer">
    <w:name w:val="footer"/>
    <w:basedOn w:val="Normal"/>
    <w:link w:val="FooterChar"/>
    <w:uiPriority w:val="99"/>
    <w:unhideWhenUsed/>
    <w:rsid w:val="0040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FBF"/>
  </w:style>
  <w:style w:type="paragraph" w:styleId="BalloonText">
    <w:name w:val="Balloon Text"/>
    <w:basedOn w:val="Normal"/>
    <w:link w:val="BalloonTextChar"/>
    <w:uiPriority w:val="99"/>
    <w:semiHidden/>
    <w:unhideWhenUsed/>
    <w:rsid w:val="00A9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B8458906.dotm</Template>
  <TotalTime>0</TotalTime>
  <Pages>3</Pages>
  <Words>470</Words>
  <Characters>2680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Ibolya Szabo</cp:lastModifiedBy>
  <cp:revision>2</cp:revision>
  <cp:lastPrinted>2021-05-12T12:50:00Z</cp:lastPrinted>
  <dcterms:created xsi:type="dcterms:W3CDTF">2021-05-12T12:50:00Z</dcterms:created>
  <dcterms:modified xsi:type="dcterms:W3CDTF">2021-05-12T12:50:00Z</dcterms:modified>
</cp:coreProperties>
</file>