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92D" w14:textId="77777777" w:rsidR="00C462D0" w:rsidRPr="00A550CA" w:rsidRDefault="00C462D0" w:rsidP="00AD3AA5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0D52ED98" w14:textId="29B0EC64" w:rsidR="008A7C0F" w:rsidRPr="00AD3AA5" w:rsidRDefault="008A7C0F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CERERE DE OFERT</w:t>
      </w:r>
      <w:r w:rsidR="00663F08">
        <w:rPr>
          <w:rFonts w:ascii="Arial" w:hAnsi="Arial" w:cs="Arial"/>
          <w:b/>
          <w:bCs/>
          <w:sz w:val="28"/>
          <w:szCs w:val="28"/>
        </w:rPr>
        <w:t>Ă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903C28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firmei</w:t>
            </w:r>
            <w:proofErr w:type="spellEnd"/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2A82B7F4" w:rsidR="00AD3AA5" w:rsidRPr="00682AF5" w:rsidRDefault="00CA3F64" w:rsidP="00E5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A3F64">
              <w:rPr>
                <w:rFonts w:ascii="Arial" w:eastAsia="Times New Roman" w:hAnsi="Arial" w:cs="Arial"/>
                <w:b/>
                <w:bCs/>
                <w:color w:val="000000"/>
              </w:rPr>
              <w:t>Bernacki</w:t>
            </w:r>
            <w:proofErr w:type="spellEnd"/>
            <w:r w:rsidRPr="00CA3F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Industrial Services Sp. z </w:t>
            </w:r>
            <w:proofErr w:type="spellStart"/>
            <w:r w:rsidRPr="00CA3F64">
              <w:rPr>
                <w:rFonts w:ascii="Arial" w:eastAsia="Times New Roman" w:hAnsi="Arial" w:cs="Arial"/>
                <w:b/>
                <w:bCs/>
                <w:color w:val="000000"/>
              </w:rPr>
              <w:t>o.o.</w:t>
            </w:r>
            <w:proofErr w:type="spellEnd"/>
          </w:p>
        </w:tc>
      </w:tr>
      <w:tr w:rsidR="00AD3AA5" w:rsidRPr="00903C28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7F1D128A" w:rsidR="00AD3AA5" w:rsidRPr="00903C28" w:rsidRDefault="00CA3F64" w:rsidP="00CA3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3F64">
              <w:rPr>
                <w:rFonts w:ascii="Arial" w:eastAsia="Times New Roman" w:hAnsi="Arial" w:cs="Arial"/>
                <w:color w:val="000000"/>
              </w:rPr>
              <w:t>Tajęcina</w:t>
            </w:r>
            <w:proofErr w:type="spellEnd"/>
            <w:r w:rsidRPr="00CA3F64">
              <w:rPr>
                <w:rFonts w:ascii="Arial" w:eastAsia="Times New Roman" w:hAnsi="Arial" w:cs="Arial"/>
                <w:color w:val="000000"/>
              </w:rPr>
              <w:t xml:space="preserve"> 103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A3F64">
              <w:rPr>
                <w:rFonts w:ascii="Arial" w:eastAsia="Times New Roman" w:hAnsi="Arial" w:cs="Arial"/>
                <w:color w:val="000000"/>
              </w:rPr>
              <w:t xml:space="preserve">36-002 </w:t>
            </w:r>
            <w:proofErr w:type="spellStart"/>
            <w:r w:rsidRPr="00CA3F64">
              <w:rPr>
                <w:rFonts w:ascii="Arial" w:eastAsia="Times New Roman" w:hAnsi="Arial" w:cs="Arial"/>
                <w:color w:val="000000"/>
              </w:rPr>
              <w:t>Jasionka</w:t>
            </w:r>
            <w:proofErr w:type="spellEnd"/>
            <w:r w:rsidRPr="00CA3F64">
              <w:rPr>
                <w:rFonts w:ascii="Arial" w:eastAsia="Times New Roman" w:hAnsi="Arial" w:cs="Arial"/>
                <w:color w:val="000000"/>
              </w:rPr>
              <w:t>, Poland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6964DDD2" w:rsidR="00AD3AA5" w:rsidRPr="00D74ECF" w:rsidRDefault="00CA3F64" w:rsidP="006C7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A3F64">
              <w:rPr>
                <w:rFonts w:ascii="Arial" w:eastAsia="Times New Roman" w:hAnsi="Arial" w:cs="Arial"/>
                <w:color w:val="000000"/>
                <w:lang w:val="en-GB"/>
              </w:rPr>
              <w:t>+48 17 86 12 170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; </w:t>
            </w:r>
            <w:r w:rsidRPr="00CA3F64">
              <w:rPr>
                <w:rFonts w:ascii="Arial" w:eastAsia="Times New Roman" w:hAnsi="Arial" w:cs="Arial"/>
                <w:color w:val="000000"/>
                <w:lang w:val="en-GB"/>
              </w:rPr>
              <w:t>+48 17 86 12 175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083EBA8E" w:rsidR="002104F4" w:rsidRPr="00903C28" w:rsidRDefault="00CA3F6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3F64">
              <w:rPr>
                <w:rFonts w:ascii="Arial" w:eastAsia="Times New Roman" w:hAnsi="Arial" w:cs="Arial"/>
                <w:color w:val="000000"/>
              </w:rPr>
              <w:t>+48 17 86 12 171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72A3A7DF" w:rsidR="00AD3AA5" w:rsidRPr="00903C28" w:rsidRDefault="00CA3F6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3F64">
              <w:rPr>
                <w:rFonts w:ascii="Arial" w:eastAsia="Times New Roman" w:hAnsi="Arial" w:cs="Arial"/>
                <w:color w:val="000000"/>
              </w:rPr>
              <w:t>+48 530 687 024</w:t>
            </w:r>
          </w:p>
        </w:tc>
      </w:tr>
      <w:tr w:rsidR="00AD3AA5" w:rsidRPr="00903C28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5526FD6D" w:rsidR="004400A7" w:rsidRPr="00903C28" w:rsidRDefault="00CA3F64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Pr="000D1349">
                <w:rPr>
                  <w:rStyle w:val="Hyperlink"/>
                  <w:rFonts w:ascii="Arial" w:eastAsia="Times New Roman" w:hAnsi="Arial" w:cs="Arial"/>
                </w:rPr>
                <w:t>office@beinse.com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; </w:t>
            </w:r>
            <w:hyperlink r:id="rId5" w:history="1">
              <w:r w:rsidRPr="000D1349">
                <w:rPr>
                  <w:rStyle w:val="Hyperlink"/>
                  <w:rFonts w:ascii="Arial" w:eastAsia="Times New Roman" w:hAnsi="Arial" w:cs="Arial"/>
                </w:rPr>
                <w:t>e.jablonska@beinse.com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Adresa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1839DCB4" w:rsidR="00AD3AA5" w:rsidRPr="00903C28" w:rsidRDefault="00047C2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0D1349">
                <w:rPr>
                  <w:rStyle w:val="Hyperlink"/>
                  <w:rFonts w:ascii="Arial" w:eastAsia="Times New Roman" w:hAnsi="Arial" w:cs="Arial"/>
                </w:rPr>
                <w:t>http://beinse.com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de contact/Department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A02" w14:textId="3E866606" w:rsidR="00AD3AA5" w:rsidRPr="00903C28" w:rsidRDefault="00047C25" w:rsidP="00047C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Mrs. </w:t>
            </w:r>
            <w:r w:rsidRPr="00047C25">
              <w:rPr>
                <w:rFonts w:ascii="Arial" w:eastAsia="Times New Roman" w:hAnsi="Arial" w:cs="Arial"/>
                <w:color w:val="000000"/>
              </w:rPr>
              <w:t xml:space="preserve">Ewelina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Jabłońska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p</w:t>
            </w:r>
            <w:r w:rsidRPr="00047C25">
              <w:rPr>
                <w:rFonts w:ascii="Arial" w:eastAsia="Times New Roman" w:hAnsi="Arial" w:cs="Arial"/>
                <w:color w:val="000000"/>
              </w:rPr>
              <w:t>urchasing department</w:t>
            </w:r>
            <w:r>
              <w:rPr>
                <w:rFonts w:ascii="Arial" w:eastAsia="Times New Roman" w:hAnsi="Arial" w:cs="Arial"/>
                <w:color w:val="000000"/>
              </w:rPr>
              <w:t xml:space="preserve"> representative</w:t>
            </w:r>
          </w:p>
        </w:tc>
      </w:tr>
      <w:tr w:rsidR="00AD3AA5" w:rsidRPr="00903C28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7AFC5CD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 (denumire tehnico-comercial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1968572A" w:rsidR="00AD3AA5" w:rsidRPr="00903C28" w:rsidRDefault="00047C25" w:rsidP="00047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Piese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mare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precizie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din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aluminiu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oțel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tăiat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 liber,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oțel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inoxidabil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alamă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bronz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materiale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plastice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7C25">
              <w:rPr>
                <w:rFonts w:ascii="Arial" w:eastAsia="Times New Roman" w:hAnsi="Arial" w:cs="Arial"/>
                <w:color w:val="000000"/>
              </w:rPr>
              <w:t>altele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folosite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C1E00">
              <w:rPr>
                <w:rFonts w:ascii="Arial" w:eastAsia="Times New Roman" w:hAnsi="Arial" w:cs="Arial"/>
                <w:color w:val="000000"/>
              </w:rPr>
              <w:t>î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industria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auto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aviație</w:t>
            </w:r>
            <w:proofErr w:type="spellEnd"/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3E56F9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Dimensiune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cantitate 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alte 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tehnice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3A7CAE86" w:rsidR="00AD3AA5" w:rsidRPr="00903C28" w:rsidRDefault="008A7C0F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6616A87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contractuale specifice (legisla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 local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, etc)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1FFFFF72" w:rsidR="00AD3AA5" w:rsidRPr="00903C28" w:rsidRDefault="008A7C0F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6E05515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de livrare/transport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416B9612" w:rsidR="00AD3AA5" w:rsidRPr="00903C28" w:rsidRDefault="008A7C0F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6140910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 de plat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70BD9F91" w:rsidR="00AD3AA5" w:rsidRPr="00903C28" w:rsidRDefault="008A7C0F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38BB6A25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Bonitate </w:t>
            </w:r>
            <w:r w:rsidR="00663F08">
              <w:rPr>
                <w:rFonts w:ascii="Arial" w:eastAsia="Times New Roman" w:hAnsi="Arial" w:cs="Arial"/>
                <w:color w:val="000000"/>
                <w:lang w:val="ro-RO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i </w:t>
            </w:r>
            <w:r w:rsidR="00663F08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4165413A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5ECF">
              <w:rPr>
                <w:rFonts w:ascii="Arial" w:eastAsia="Times New Roman" w:hAnsi="Arial" w:cs="Arial"/>
                <w:color w:val="000000"/>
              </w:rPr>
              <w:t>Poate</w:t>
            </w:r>
            <w:proofErr w:type="spellEnd"/>
            <w:r w:rsidRPr="00925ECF">
              <w:rPr>
                <w:rFonts w:ascii="Arial" w:eastAsia="Times New Roman" w:hAnsi="Arial" w:cs="Arial"/>
                <w:color w:val="000000"/>
              </w:rPr>
              <w:t xml:space="preserve"> fi </w:t>
            </w:r>
            <w:proofErr w:type="spellStart"/>
            <w:r w:rsidRPr="00925ECF">
              <w:rPr>
                <w:rFonts w:ascii="Arial" w:eastAsia="Times New Roman" w:hAnsi="Arial" w:cs="Arial"/>
                <w:color w:val="000000"/>
              </w:rPr>
              <w:t>verificat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25ECF" w:rsidRPr="00925ECF">
              <w:rPr>
                <w:rFonts w:ascii="Arial" w:eastAsia="Times New Roman" w:hAnsi="Arial" w:cs="Arial"/>
                <w:color w:val="000000"/>
              </w:rPr>
              <w:t>prin</w:t>
            </w:r>
            <w:proofErr w:type="spellEnd"/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Central Registration and Information on Business din </w:t>
            </w:r>
            <w:proofErr w:type="spellStart"/>
            <w:r w:rsidR="00925ECF" w:rsidRPr="00925ECF">
              <w:rPr>
                <w:rFonts w:ascii="Arial" w:eastAsia="Times New Roman" w:hAnsi="Arial" w:cs="Arial"/>
                <w:color w:val="000000"/>
              </w:rPr>
              <w:t>cadrul</w:t>
            </w:r>
            <w:proofErr w:type="spellEnd"/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Ministry of Economic Development - Poland</w:t>
            </w:r>
          </w:p>
          <w:p w14:paraId="046BF1B3" w14:textId="33F6033E" w:rsidR="00AD3AA5" w:rsidRPr="00903C28" w:rsidRDefault="00C97A0D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r:id="rId7"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4E92" w14:textId="2743AEF6" w:rsidR="002168E7" w:rsidRPr="000E5338" w:rsidRDefault="000E5338" w:rsidP="00796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Firma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polonez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caut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30A1F">
              <w:rPr>
                <w:rFonts w:ascii="Arial" w:eastAsia="Times New Roman" w:hAnsi="Arial" w:cs="Arial"/>
                <w:color w:val="000000"/>
              </w:rPr>
              <w:t>producători</w:t>
            </w:r>
            <w:proofErr w:type="spellEnd"/>
            <w:r w:rsidR="00530A1F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exportatori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rom</w:t>
            </w:r>
            <w:r w:rsidR="00154805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p</w:t>
            </w:r>
            <w:r w:rsidR="00047C25">
              <w:rPr>
                <w:rFonts w:ascii="Arial" w:eastAsia="Times New Roman" w:hAnsi="Arial" w:cs="Arial"/>
                <w:color w:val="000000"/>
              </w:rPr>
              <w:t>iese</w:t>
            </w:r>
            <w:proofErr w:type="spellEnd"/>
            <w:r w:rsidR="00CA3F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de mare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precizie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din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aluminiu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oțel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tăiat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liber,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oțel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inoxidabil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alamă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bronz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materiale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plastice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altele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folosite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C1E00">
              <w:rPr>
                <w:rFonts w:ascii="Arial" w:eastAsia="Times New Roman" w:hAnsi="Arial" w:cs="Arial"/>
                <w:color w:val="000000"/>
              </w:rPr>
              <w:t>î</w:t>
            </w:r>
            <w:r w:rsidR="00047C25" w:rsidRPr="00047C25">
              <w:rPr>
                <w:rFonts w:ascii="Arial" w:eastAsia="Times New Roman" w:hAnsi="Arial" w:cs="Arial"/>
                <w:color w:val="000000"/>
              </w:rPr>
              <w:t>n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industria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auto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="00047C25" w:rsidRPr="00047C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47C25" w:rsidRPr="00047C25">
              <w:rPr>
                <w:rFonts w:ascii="Arial" w:eastAsia="Times New Roman" w:hAnsi="Arial" w:cs="Arial"/>
                <w:color w:val="000000"/>
              </w:rPr>
              <w:t>aviație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do</w:t>
            </w:r>
            <w:r w:rsidR="00154805">
              <w:rPr>
                <w:rFonts w:ascii="Arial" w:eastAsia="Times New Roman" w:hAnsi="Arial" w:cs="Arial"/>
                <w:color w:val="000000"/>
              </w:rPr>
              <w:t>rind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importe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54805">
              <w:rPr>
                <w:rFonts w:ascii="Arial" w:eastAsia="Times New Roman" w:hAnsi="Arial" w:cs="Arial"/>
                <w:color w:val="000000"/>
              </w:rPr>
              <w:t>î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Polonia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asemenea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produse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chiar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să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 xml:space="preserve"> le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reexporte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terțe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67F02">
              <w:rPr>
                <w:rFonts w:ascii="Arial" w:eastAsia="Times New Roman" w:hAnsi="Arial" w:cs="Arial"/>
                <w:color w:val="000000"/>
              </w:rPr>
              <w:t>piețe</w:t>
            </w:r>
            <w:proofErr w:type="spellEnd"/>
            <w:r w:rsidR="00367F02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D3AA5" w:rsidRPr="00903C28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32FCF69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ii suplimentare 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sprijin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3F602BC5" w:rsidR="00925ECF" w:rsidRDefault="000E5338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Ș</w:t>
            </w:r>
            <w:r w:rsidR="00925ECF" w:rsidRPr="00D609DA">
              <w:rPr>
                <w:rFonts w:ascii="Arial" w:eastAsia="Times New Roman" w:hAnsi="Arial" w:cs="Arial"/>
                <w:color w:val="000000"/>
              </w:rPr>
              <w:t>tefan POROJAN</w:t>
            </w:r>
            <w:r w:rsidR="00925EC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925ECF">
              <w:rPr>
                <w:rFonts w:ascii="Arial" w:eastAsia="Times New Roman" w:hAnsi="Arial" w:cs="Arial"/>
                <w:color w:val="000000"/>
              </w:rPr>
              <w:t>ministru</w:t>
            </w:r>
            <w:proofErr w:type="spellEnd"/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25ECF">
              <w:rPr>
                <w:rFonts w:ascii="Arial" w:eastAsia="Times New Roman" w:hAnsi="Arial" w:cs="Arial"/>
                <w:color w:val="000000"/>
              </w:rPr>
              <w:t>consilier</w:t>
            </w:r>
            <w:proofErr w:type="spellEnd"/>
          </w:p>
          <w:p w14:paraId="0E1BA2C6" w14:textId="7F77AEC8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Biroul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Promovare Comercial-Economic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Var</w:t>
            </w:r>
            <w:r w:rsidR="000E5338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>ovia</w:t>
            </w:r>
            <w:proofErr w:type="spellEnd"/>
          </w:p>
          <w:p w14:paraId="55403C8D" w14:textId="73891E7C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Ambasada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Rom</w:t>
            </w:r>
            <w:r w:rsidR="000E5338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niei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din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609DA">
              <w:rPr>
                <w:rFonts w:ascii="Arial" w:eastAsia="Times New Roman" w:hAnsi="Arial" w:cs="Arial"/>
                <w:color w:val="000000"/>
              </w:rPr>
              <w:t>Republic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Polon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</w:p>
          <w:p w14:paraId="1C5FD706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609DA">
              <w:rPr>
                <w:rFonts w:ascii="Arial" w:eastAsia="Times New Roman" w:hAnsi="Arial" w:cs="Arial"/>
                <w:color w:val="000000"/>
              </w:rPr>
              <w:t>Adres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D609DA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D609DA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D609D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D609DA">
              <w:rPr>
                <w:rFonts w:ascii="Arial" w:eastAsia="Times New Roman" w:hAnsi="Arial" w:cs="Arial"/>
                <w:color w:val="000000"/>
              </w:rPr>
              <w:t>Fr.Chopina</w:t>
            </w:r>
            <w:proofErr w:type="spellEnd"/>
            <w:proofErr w:type="gramEnd"/>
            <w:r w:rsidRPr="00D609DA">
              <w:rPr>
                <w:rFonts w:ascii="Arial" w:eastAsia="Times New Roman" w:hAnsi="Arial" w:cs="Arial"/>
                <w:color w:val="000000"/>
              </w:rPr>
              <w:t xml:space="preserve"> 10, 00-559 Warszawa</w:t>
            </w:r>
          </w:p>
          <w:p w14:paraId="23C8C6F1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170745B" w14:textId="2B89AFF5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E-mail:</w:t>
            </w:r>
            <w:r w:rsidR="00C97A0D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8" w:history="1">
              <w:r w:rsidR="00C97A0D" w:rsidRPr="000D1349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88137A5" w14:textId="122CA9E4" w:rsidR="00AD3AA5" w:rsidRPr="00903C28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Website: </w:t>
            </w:r>
            <w:hyperlink r:id="rId9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http://varsovia.mae.ro</w:t>
              </w:r>
            </w:hyperlink>
          </w:p>
        </w:tc>
      </w:tr>
    </w:tbl>
    <w:p w14:paraId="5452C385" w14:textId="77777777" w:rsidR="00AD3AA5" w:rsidRDefault="00AD3AA5"/>
    <w:sectPr w:rsidR="00AD3AA5" w:rsidSect="007055F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47C25"/>
    <w:rsid w:val="0006559F"/>
    <w:rsid w:val="000C7D0E"/>
    <w:rsid w:val="000E5338"/>
    <w:rsid w:val="00111417"/>
    <w:rsid w:val="00154805"/>
    <w:rsid w:val="00165B07"/>
    <w:rsid w:val="001759A7"/>
    <w:rsid w:val="002104F4"/>
    <w:rsid w:val="002168E7"/>
    <w:rsid w:val="00243484"/>
    <w:rsid w:val="00323087"/>
    <w:rsid w:val="00327AD4"/>
    <w:rsid w:val="00367F02"/>
    <w:rsid w:val="0039544C"/>
    <w:rsid w:val="004400A7"/>
    <w:rsid w:val="004D2DCF"/>
    <w:rsid w:val="0051008A"/>
    <w:rsid w:val="00530A1F"/>
    <w:rsid w:val="00530AB4"/>
    <w:rsid w:val="00663F08"/>
    <w:rsid w:val="00682AF5"/>
    <w:rsid w:val="006C766D"/>
    <w:rsid w:val="007055F8"/>
    <w:rsid w:val="00796760"/>
    <w:rsid w:val="008A7C0F"/>
    <w:rsid w:val="008E12F6"/>
    <w:rsid w:val="008E4C29"/>
    <w:rsid w:val="00903C28"/>
    <w:rsid w:val="00925ECF"/>
    <w:rsid w:val="009B18D5"/>
    <w:rsid w:val="00A03072"/>
    <w:rsid w:val="00A550CA"/>
    <w:rsid w:val="00AC1E00"/>
    <w:rsid w:val="00AD3AA5"/>
    <w:rsid w:val="00B80492"/>
    <w:rsid w:val="00C15E00"/>
    <w:rsid w:val="00C462D0"/>
    <w:rsid w:val="00C93C7F"/>
    <w:rsid w:val="00C97A0D"/>
    <w:rsid w:val="00CA3F64"/>
    <w:rsid w:val="00CE216D"/>
    <w:rsid w:val="00D74ECF"/>
    <w:rsid w:val="00DE78BA"/>
    <w:rsid w:val="00E52BC0"/>
    <w:rsid w:val="00F44372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ovia.economic@ma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ins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jablonska@beins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beinse.com" TargetMode="External"/><Relationship Id="rId9" Type="http://schemas.openxmlformats.org/officeDocument/2006/relationships/hyperlink" Target="http://varsovia.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BPCE_Varsovia</cp:lastModifiedBy>
  <cp:revision>8</cp:revision>
  <dcterms:created xsi:type="dcterms:W3CDTF">2022-04-11T13:54:00Z</dcterms:created>
  <dcterms:modified xsi:type="dcterms:W3CDTF">2022-04-11T14:20:00Z</dcterms:modified>
</cp:coreProperties>
</file>